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89E" w:rsidRDefault="00716B04" w:rsidP="007F489E">
      <w:pPr>
        <w:rPr>
          <w:rFonts w:ascii="Calibri" w:hAnsi="Calibri"/>
        </w:rPr>
      </w:pPr>
      <w:r>
        <w:rPr>
          <w:rFonts w:ascii="Calibri" w:hAnsi="Calibri"/>
        </w:rPr>
        <w:t xml:space="preserve">                                                              </w:t>
      </w:r>
      <w:r w:rsidR="008B7F39">
        <w:rPr>
          <w:rFonts w:ascii="Calibri" w:hAnsi="Calibri"/>
        </w:rPr>
        <w:t xml:space="preserve"> </w:t>
      </w:r>
      <w:r w:rsidR="007F489E">
        <w:rPr>
          <w:rFonts w:ascii="Calibri" w:hAnsi="Calibri"/>
        </w:rPr>
        <w:t xml:space="preserve"> </w:t>
      </w:r>
      <w:r w:rsidR="008F7F51" w:rsidRPr="008F7F51">
        <w:rPr>
          <w:noProof/>
        </w:rPr>
        <w:drawing>
          <wp:inline distT="0" distB="0" distL="0" distR="0">
            <wp:extent cx="1371600" cy="361950"/>
            <wp:effectExtent l="19050" t="0" r="0" b="0"/>
            <wp:docPr id="2" name="Picture 1" descr="TRXLogoClr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XLogoClr2gif"/>
                    <pic:cNvPicPr>
                      <a:picLocks noChangeAspect="1" noChangeArrowheads="1"/>
                    </pic:cNvPicPr>
                  </pic:nvPicPr>
                  <pic:blipFill>
                    <a:blip r:embed="rId8" cstate="print"/>
                    <a:srcRect/>
                    <a:stretch>
                      <a:fillRect/>
                    </a:stretch>
                  </pic:blipFill>
                  <pic:spPr bwMode="auto">
                    <a:xfrm>
                      <a:off x="0" y="0"/>
                      <a:ext cx="1371600" cy="361950"/>
                    </a:xfrm>
                    <a:prstGeom prst="rect">
                      <a:avLst/>
                    </a:prstGeom>
                    <a:noFill/>
                    <a:ln w="9525">
                      <a:noFill/>
                      <a:miter lim="800000"/>
                      <a:headEnd/>
                      <a:tailEnd/>
                    </a:ln>
                  </pic:spPr>
                </pic:pic>
              </a:graphicData>
            </a:graphic>
          </wp:inline>
        </w:drawing>
      </w:r>
      <w:r w:rsidR="007F489E">
        <w:rPr>
          <w:rFonts w:ascii="Calibri" w:hAnsi="Calibri"/>
        </w:rPr>
        <w:t xml:space="preserve">  </w:t>
      </w:r>
    </w:p>
    <w:p w:rsidR="008555B3" w:rsidRPr="008B7F39" w:rsidRDefault="007F489E" w:rsidP="00057A91">
      <w:pPr>
        <w:rPr>
          <w:rFonts w:ascii="Calibri" w:hAnsi="Calibri"/>
        </w:rPr>
      </w:pPr>
      <w:r>
        <w:rPr>
          <w:rFonts w:ascii="Calibri" w:hAnsi="Calibri"/>
        </w:rPr>
        <w:t xml:space="preserve">                                </w:t>
      </w:r>
      <w:r w:rsidR="00C05DFB">
        <w:rPr>
          <w:rFonts w:ascii="Calibri" w:hAnsi="Calibri"/>
        </w:rPr>
        <w:t xml:space="preserve"> </w:t>
      </w:r>
      <w:r w:rsidR="008555B3" w:rsidRPr="009D3CF2">
        <w:rPr>
          <w:rFonts w:ascii="Calibri" w:hAnsi="Calibri"/>
          <w:b/>
          <w:sz w:val="28"/>
          <w:szCs w:val="28"/>
        </w:rPr>
        <w:t>Theodore Roosevelt Expressway</w:t>
      </w:r>
      <w:r w:rsidR="00412105" w:rsidRPr="009D3CF2">
        <w:rPr>
          <w:rFonts w:ascii="Calibri" w:hAnsi="Calibri"/>
          <w:b/>
          <w:sz w:val="28"/>
          <w:szCs w:val="28"/>
        </w:rPr>
        <w:t xml:space="preserve"> Association</w:t>
      </w:r>
      <w:r w:rsidR="008555B3" w:rsidRPr="009D3CF2">
        <w:rPr>
          <w:rFonts w:ascii="Calibri" w:hAnsi="Calibri"/>
          <w:b/>
          <w:sz w:val="28"/>
          <w:szCs w:val="28"/>
        </w:rPr>
        <w:t xml:space="preserve"> Report</w:t>
      </w:r>
    </w:p>
    <w:p w:rsidR="008555B3" w:rsidRPr="009D3CF2" w:rsidRDefault="006C7507" w:rsidP="008555B3">
      <w:pPr>
        <w:tabs>
          <w:tab w:val="left" w:pos="3405"/>
        </w:tabs>
        <w:rPr>
          <w:rFonts w:ascii="Calibri" w:hAnsi="Calibri"/>
          <w:b/>
          <w:sz w:val="28"/>
          <w:szCs w:val="28"/>
        </w:rPr>
      </w:pPr>
      <w:r>
        <w:rPr>
          <w:rFonts w:ascii="Calibri" w:hAnsi="Calibri"/>
          <w:b/>
          <w:sz w:val="28"/>
          <w:szCs w:val="28"/>
        </w:rPr>
        <w:tab/>
        <w:t xml:space="preserve">   </w:t>
      </w:r>
      <w:r w:rsidR="00C05DFB">
        <w:rPr>
          <w:rFonts w:ascii="Calibri" w:hAnsi="Calibri"/>
          <w:b/>
          <w:sz w:val="28"/>
          <w:szCs w:val="28"/>
        </w:rPr>
        <w:t xml:space="preserve"> </w:t>
      </w:r>
      <w:r w:rsidR="00B5270C">
        <w:rPr>
          <w:rFonts w:ascii="Calibri" w:hAnsi="Calibri"/>
          <w:b/>
          <w:sz w:val="28"/>
          <w:szCs w:val="28"/>
        </w:rPr>
        <w:t>1 St</w:t>
      </w:r>
      <w:r w:rsidR="00FE0D64">
        <w:rPr>
          <w:rFonts w:ascii="Calibri" w:hAnsi="Calibri"/>
          <w:b/>
          <w:sz w:val="28"/>
          <w:szCs w:val="28"/>
        </w:rPr>
        <w:t xml:space="preserve"> </w:t>
      </w:r>
      <w:r w:rsidR="00B5270C">
        <w:rPr>
          <w:rFonts w:ascii="Calibri" w:hAnsi="Calibri"/>
          <w:b/>
          <w:sz w:val="28"/>
          <w:szCs w:val="28"/>
        </w:rPr>
        <w:t>Quarter 2016</w:t>
      </w:r>
    </w:p>
    <w:p w:rsidR="00E13619" w:rsidRDefault="00E13619" w:rsidP="007D4EEC">
      <w:pPr>
        <w:rPr>
          <w:rFonts w:asciiTheme="majorHAnsi" w:hAnsiTheme="majorHAnsi"/>
          <w:bCs/>
          <w:color w:val="000000" w:themeColor="text1"/>
        </w:rPr>
      </w:pPr>
    </w:p>
    <w:p w:rsidR="00791578" w:rsidRPr="00E13619" w:rsidRDefault="007D4EEC" w:rsidP="007D4EEC">
      <w:pPr>
        <w:rPr>
          <w:rFonts w:asciiTheme="minorHAnsi" w:hAnsiTheme="minorHAnsi"/>
          <w:color w:val="000000" w:themeColor="text1"/>
        </w:rPr>
      </w:pPr>
      <w:r w:rsidRPr="00E13619">
        <w:rPr>
          <w:rFonts w:asciiTheme="minorHAnsi" w:hAnsiTheme="minorHAnsi"/>
          <w:bCs/>
          <w:color w:val="000000" w:themeColor="text1"/>
        </w:rPr>
        <w:t xml:space="preserve">    </w:t>
      </w:r>
      <w:r w:rsidR="007005EE" w:rsidRPr="00E13619">
        <w:rPr>
          <w:rFonts w:asciiTheme="minorHAnsi" w:hAnsiTheme="minorHAnsi"/>
          <w:bCs/>
          <w:color w:val="000000" w:themeColor="text1"/>
        </w:rPr>
        <w:t>2016 has started off with</w:t>
      </w:r>
      <w:r w:rsidR="00E13619" w:rsidRPr="00E13619">
        <w:rPr>
          <w:rFonts w:asciiTheme="minorHAnsi" w:hAnsiTheme="minorHAnsi"/>
          <w:bCs/>
          <w:color w:val="000000" w:themeColor="text1"/>
        </w:rPr>
        <w:t xml:space="preserve"> good strides for t</w:t>
      </w:r>
      <w:r w:rsidR="007005EE" w:rsidRPr="00E13619">
        <w:rPr>
          <w:rFonts w:asciiTheme="minorHAnsi" w:hAnsiTheme="minorHAnsi"/>
          <w:bCs/>
          <w:color w:val="000000" w:themeColor="text1"/>
        </w:rPr>
        <w:t>he Theodore Roosevelt</w:t>
      </w:r>
      <w:r w:rsidR="00791578" w:rsidRPr="00E13619">
        <w:rPr>
          <w:rFonts w:asciiTheme="minorHAnsi" w:hAnsiTheme="minorHAnsi"/>
          <w:bCs/>
          <w:color w:val="000000" w:themeColor="text1"/>
        </w:rPr>
        <w:t xml:space="preserve"> Expressway A</w:t>
      </w:r>
      <w:r w:rsidR="007005EE" w:rsidRPr="00E13619">
        <w:rPr>
          <w:rFonts w:asciiTheme="minorHAnsi" w:hAnsiTheme="minorHAnsi"/>
          <w:bCs/>
          <w:color w:val="000000" w:themeColor="text1"/>
        </w:rPr>
        <w:t>ssociation (TREA).  As this re</w:t>
      </w:r>
      <w:r w:rsidR="00E13619">
        <w:rPr>
          <w:rFonts w:asciiTheme="minorHAnsi" w:hAnsiTheme="minorHAnsi"/>
          <w:bCs/>
          <w:color w:val="000000" w:themeColor="text1"/>
        </w:rPr>
        <w:t xml:space="preserve">port will </w:t>
      </w:r>
      <w:r w:rsidR="00791578" w:rsidRPr="00E13619">
        <w:rPr>
          <w:rFonts w:asciiTheme="minorHAnsi" w:hAnsiTheme="minorHAnsi"/>
          <w:bCs/>
          <w:color w:val="000000" w:themeColor="text1"/>
        </w:rPr>
        <w:t>discuss</w:t>
      </w:r>
      <w:r w:rsidR="005913D8" w:rsidRPr="00E13619">
        <w:rPr>
          <w:rFonts w:asciiTheme="minorHAnsi" w:hAnsiTheme="minorHAnsi"/>
          <w:bCs/>
          <w:color w:val="000000" w:themeColor="text1"/>
        </w:rPr>
        <w:t>,</w:t>
      </w:r>
      <w:r w:rsidR="00791578" w:rsidRPr="00E13619">
        <w:rPr>
          <w:rFonts w:asciiTheme="minorHAnsi" w:hAnsiTheme="minorHAnsi"/>
          <w:bCs/>
          <w:color w:val="000000" w:themeColor="text1"/>
        </w:rPr>
        <w:t xml:space="preserve"> there are</w:t>
      </w:r>
      <w:r w:rsidR="007005EE" w:rsidRPr="00E13619">
        <w:rPr>
          <w:rFonts w:asciiTheme="minorHAnsi" w:hAnsiTheme="minorHAnsi"/>
          <w:bCs/>
          <w:color w:val="000000" w:themeColor="text1"/>
        </w:rPr>
        <w:t xml:space="preserve"> </w:t>
      </w:r>
      <w:r w:rsidRPr="00E13619">
        <w:rPr>
          <w:rFonts w:asciiTheme="minorHAnsi" w:hAnsiTheme="minorHAnsi"/>
          <w:bCs/>
          <w:color w:val="000000" w:themeColor="text1"/>
        </w:rPr>
        <w:t>some very positive</w:t>
      </w:r>
      <w:r w:rsidR="00791578" w:rsidRPr="00E13619">
        <w:rPr>
          <w:rFonts w:asciiTheme="minorHAnsi" w:hAnsiTheme="minorHAnsi"/>
          <w:bCs/>
          <w:color w:val="000000" w:themeColor="text1"/>
        </w:rPr>
        <w:t xml:space="preserve"> moves</w:t>
      </w:r>
      <w:r w:rsidR="005913D8" w:rsidRPr="00E13619">
        <w:rPr>
          <w:rFonts w:asciiTheme="minorHAnsi" w:hAnsiTheme="minorHAnsi"/>
          <w:bCs/>
          <w:color w:val="000000" w:themeColor="text1"/>
        </w:rPr>
        <w:t xml:space="preserve"> for the goal of Four</w:t>
      </w:r>
      <w:r w:rsidR="00E13619">
        <w:rPr>
          <w:rFonts w:asciiTheme="minorHAnsi" w:hAnsiTheme="minorHAnsi"/>
          <w:bCs/>
          <w:color w:val="000000" w:themeColor="text1"/>
        </w:rPr>
        <w:t>-</w:t>
      </w:r>
      <w:r w:rsidR="005913D8" w:rsidRPr="00E13619">
        <w:rPr>
          <w:rFonts w:asciiTheme="minorHAnsi" w:hAnsiTheme="minorHAnsi"/>
          <w:bCs/>
          <w:color w:val="000000" w:themeColor="text1"/>
        </w:rPr>
        <w:t>Lanes for</w:t>
      </w:r>
      <w:r w:rsidRPr="00E13619">
        <w:rPr>
          <w:rFonts w:asciiTheme="minorHAnsi" w:hAnsiTheme="minorHAnsi"/>
          <w:bCs/>
          <w:color w:val="000000" w:themeColor="text1"/>
        </w:rPr>
        <w:t xml:space="preserve"> </w:t>
      </w:r>
      <w:r w:rsidR="005913D8" w:rsidRPr="00E13619">
        <w:rPr>
          <w:rFonts w:asciiTheme="minorHAnsi" w:hAnsiTheme="minorHAnsi"/>
          <w:bCs/>
          <w:color w:val="000000" w:themeColor="text1"/>
        </w:rPr>
        <w:t>the Theodore Roosevelt Expressway</w:t>
      </w:r>
      <w:r w:rsidRPr="00E13619">
        <w:rPr>
          <w:rFonts w:asciiTheme="minorHAnsi" w:hAnsiTheme="minorHAnsi"/>
          <w:bCs/>
          <w:color w:val="000000" w:themeColor="text1"/>
        </w:rPr>
        <w:t xml:space="preserve"> (U.S. 85)</w:t>
      </w:r>
      <w:r w:rsidR="005913D8" w:rsidRPr="00E13619">
        <w:rPr>
          <w:rFonts w:asciiTheme="minorHAnsi" w:hAnsiTheme="minorHAnsi"/>
          <w:bCs/>
          <w:color w:val="000000" w:themeColor="text1"/>
        </w:rPr>
        <w:t>.</w:t>
      </w:r>
    </w:p>
    <w:p w:rsidR="00E13619" w:rsidRPr="00E13619" w:rsidRDefault="00E13619" w:rsidP="007005EE">
      <w:pPr>
        <w:autoSpaceDE w:val="0"/>
        <w:autoSpaceDN w:val="0"/>
        <w:adjustRightInd w:val="0"/>
        <w:rPr>
          <w:rFonts w:asciiTheme="minorHAnsi" w:hAnsiTheme="minorHAnsi" w:cs="Arial"/>
          <w:bCs/>
          <w:color w:val="000000" w:themeColor="text1"/>
        </w:rPr>
      </w:pPr>
    </w:p>
    <w:p w:rsidR="007005EE" w:rsidRPr="00E13619" w:rsidRDefault="00E70DCE" w:rsidP="007005EE">
      <w:pPr>
        <w:autoSpaceDE w:val="0"/>
        <w:autoSpaceDN w:val="0"/>
        <w:adjustRightInd w:val="0"/>
        <w:rPr>
          <w:rFonts w:asciiTheme="minorHAnsi" w:hAnsiTheme="minorHAnsi" w:cs="Arial"/>
          <w:bCs/>
          <w:color w:val="000000" w:themeColor="text1"/>
        </w:rPr>
      </w:pPr>
      <w:r w:rsidRPr="00E13619">
        <w:rPr>
          <w:rFonts w:asciiTheme="minorHAnsi" w:hAnsiTheme="minorHAnsi" w:cs="Arial"/>
          <w:bCs/>
          <w:color w:val="000000" w:themeColor="text1"/>
        </w:rPr>
        <w:t xml:space="preserve">     </w:t>
      </w:r>
      <w:r w:rsidR="00CA34BB" w:rsidRPr="00E13619">
        <w:rPr>
          <w:rFonts w:asciiTheme="minorHAnsi" w:hAnsiTheme="minorHAnsi" w:cs="Arial"/>
          <w:bCs/>
          <w:color w:val="000000" w:themeColor="text1"/>
        </w:rPr>
        <w:t>I</w:t>
      </w:r>
      <w:r w:rsidR="00E13619">
        <w:rPr>
          <w:rFonts w:asciiTheme="minorHAnsi" w:hAnsiTheme="minorHAnsi" w:cs="Arial"/>
          <w:bCs/>
          <w:color w:val="000000" w:themeColor="text1"/>
        </w:rPr>
        <w:t>,</w:t>
      </w:r>
      <w:r w:rsidR="00CA34BB" w:rsidRPr="00E13619">
        <w:rPr>
          <w:rFonts w:asciiTheme="minorHAnsi" w:hAnsiTheme="minorHAnsi" w:cs="Arial"/>
          <w:bCs/>
          <w:color w:val="000000" w:themeColor="text1"/>
        </w:rPr>
        <w:t xml:space="preserve"> along with</w:t>
      </w:r>
      <w:r w:rsidR="005913D8" w:rsidRPr="00E13619">
        <w:rPr>
          <w:rFonts w:asciiTheme="minorHAnsi" w:hAnsiTheme="minorHAnsi" w:cs="Arial"/>
          <w:bCs/>
          <w:color w:val="000000" w:themeColor="text1"/>
        </w:rPr>
        <w:t xml:space="preserve"> fellow staff members of the Port to Plains Alliance</w:t>
      </w:r>
      <w:r w:rsidR="00E13619">
        <w:rPr>
          <w:rFonts w:asciiTheme="minorHAnsi" w:hAnsiTheme="minorHAnsi" w:cs="Arial"/>
          <w:bCs/>
          <w:color w:val="000000" w:themeColor="text1"/>
        </w:rPr>
        <w:t>,</w:t>
      </w:r>
      <w:r w:rsidR="00791578" w:rsidRPr="00E13619">
        <w:rPr>
          <w:rFonts w:asciiTheme="minorHAnsi" w:hAnsiTheme="minorHAnsi" w:cs="Arial"/>
          <w:bCs/>
          <w:color w:val="000000" w:themeColor="text1"/>
        </w:rPr>
        <w:t xml:space="preserve"> met with Federal Transport</w:t>
      </w:r>
      <w:r w:rsidR="00E13619">
        <w:rPr>
          <w:rFonts w:asciiTheme="minorHAnsi" w:hAnsiTheme="minorHAnsi" w:cs="Arial"/>
          <w:bCs/>
          <w:color w:val="000000" w:themeColor="text1"/>
        </w:rPr>
        <w:t>ation officials in Washington DC</w:t>
      </w:r>
      <w:r w:rsidR="00791578" w:rsidRPr="00E13619">
        <w:rPr>
          <w:rFonts w:asciiTheme="minorHAnsi" w:hAnsiTheme="minorHAnsi" w:cs="Arial"/>
          <w:bCs/>
          <w:color w:val="000000" w:themeColor="text1"/>
        </w:rPr>
        <w:t xml:space="preserve"> in </w:t>
      </w:r>
      <w:r w:rsidR="0054729D" w:rsidRPr="00E13619">
        <w:rPr>
          <w:rFonts w:asciiTheme="minorHAnsi" w:hAnsiTheme="minorHAnsi" w:cs="Arial"/>
          <w:bCs/>
          <w:color w:val="000000" w:themeColor="text1"/>
        </w:rPr>
        <w:t>February to</w:t>
      </w:r>
      <w:r w:rsidR="00791578" w:rsidRPr="00E13619">
        <w:rPr>
          <w:rFonts w:asciiTheme="minorHAnsi" w:hAnsiTheme="minorHAnsi" w:cs="Arial"/>
          <w:bCs/>
          <w:color w:val="000000" w:themeColor="text1"/>
        </w:rPr>
        <w:t xml:space="preserve"> discuss the Federal Transportation Bill and the positives it holds for rural transportation, including the designation of Critical Rural Fright Corridors.</w:t>
      </w:r>
      <w:r w:rsidR="00CA34BB" w:rsidRPr="00E13619">
        <w:rPr>
          <w:rFonts w:asciiTheme="minorHAnsi" w:hAnsiTheme="minorHAnsi" w:cs="Arial"/>
          <w:bCs/>
          <w:color w:val="000000" w:themeColor="text1"/>
        </w:rPr>
        <w:t xml:space="preserve">   The focus </w:t>
      </w:r>
      <w:r w:rsidR="007B057A">
        <w:rPr>
          <w:rFonts w:asciiTheme="minorHAnsi" w:hAnsiTheme="minorHAnsi" w:cs="Arial"/>
          <w:bCs/>
          <w:color w:val="000000" w:themeColor="text1"/>
        </w:rPr>
        <w:t xml:space="preserve">of the trip </w:t>
      </w:r>
      <w:r w:rsidR="00CA34BB" w:rsidRPr="00E13619">
        <w:rPr>
          <w:rFonts w:asciiTheme="minorHAnsi" w:hAnsiTheme="minorHAnsi" w:cs="Arial"/>
          <w:bCs/>
          <w:color w:val="000000" w:themeColor="text1"/>
        </w:rPr>
        <w:t xml:space="preserve">was to expedite the </w:t>
      </w:r>
      <w:r w:rsidR="00E13619">
        <w:rPr>
          <w:rFonts w:asciiTheme="minorHAnsi" w:hAnsiTheme="minorHAnsi" w:cs="Arial"/>
          <w:bCs/>
          <w:color w:val="000000" w:themeColor="text1"/>
        </w:rPr>
        <w:t xml:space="preserve">USDOT/FHWA </w:t>
      </w:r>
      <w:r w:rsidR="00CA34BB" w:rsidRPr="00E13619">
        <w:rPr>
          <w:rFonts w:asciiTheme="minorHAnsi" w:hAnsiTheme="minorHAnsi" w:cs="Arial"/>
          <w:bCs/>
          <w:color w:val="000000" w:themeColor="text1"/>
        </w:rPr>
        <w:t>guid</w:t>
      </w:r>
      <w:r w:rsidR="00E13619">
        <w:rPr>
          <w:rFonts w:asciiTheme="minorHAnsi" w:hAnsiTheme="minorHAnsi" w:cs="Arial"/>
          <w:bCs/>
          <w:color w:val="000000" w:themeColor="text1"/>
        </w:rPr>
        <w:t>ance</w:t>
      </w:r>
      <w:r w:rsidR="00CA34BB" w:rsidRPr="00E13619">
        <w:rPr>
          <w:rFonts w:asciiTheme="minorHAnsi" w:hAnsiTheme="minorHAnsi" w:cs="Arial"/>
          <w:bCs/>
          <w:color w:val="000000" w:themeColor="text1"/>
        </w:rPr>
        <w:t xml:space="preserve"> for state DOT’s to </w:t>
      </w:r>
      <w:r w:rsidR="00E13619">
        <w:rPr>
          <w:rFonts w:asciiTheme="minorHAnsi" w:hAnsiTheme="minorHAnsi" w:cs="Arial"/>
          <w:bCs/>
          <w:color w:val="000000" w:themeColor="text1"/>
        </w:rPr>
        <w:t>designate</w:t>
      </w:r>
      <w:r w:rsidR="00CA34BB" w:rsidRPr="00E13619">
        <w:rPr>
          <w:rFonts w:asciiTheme="minorHAnsi" w:hAnsiTheme="minorHAnsi" w:cs="Arial"/>
          <w:bCs/>
          <w:color w:val="000000" w:themeColor="text1"/>
        </w:rPr>
        <w:t xml:space="preserve"> Critical Rural Freight Corridors (CRFC’s), stress</w:t>
      </w:r>
      <w:r w:rsidR="0054729D" w:rsidRPr="00E13619">
        <w:rPr>
          <w:rFonts w:asciiTheme="minorHAnsi" w:hAnsiTheme="minorHAnsi" w:cs="Arial"/>
          <w:bCs/>
          <w:color w:val="000000" w:themeColor="text1"/>
        </w:rPr>
        <w:t>ing</w:t>
      </w:r>
      <w:r w:rsidR="00CA34BB" w:rsidRPr="00E13619">
        <w:rPr>
          <w:rFonts w:asciiTheme="minorHAnsi" w:hAnsiTheme="minorHAnsi" w:cs="Arial"/>
          <w:bCs/>
          <w:color w:val="000000" w:themeColor="text1"/>
        </w:rPr>
        <w:t xml:space="preserve"> the assets of the corridor that need a</w:t>
      </w:r>
      <w:r w:rsidR="0054729D" w:rsidRPr="00E13619">
        <w:rPr>
          <w:rFonts w:asciiTheme="minorHAnsi" w:hAnsiTheme="minorHAnsi" w:cs="Arial"/>
          <w:bCs/>
          <w:color w:val="000000" w:themeColor="text1"/>
        </w:rPr>
        <w:t>n</w:t>
      </w:r>
      <w:r w:rsidR="00CA34BB" w:rsidRPr="00E13619">
        <w:rPr>
          <w:rFonts w:asciiTheme="minorHAnsi" w:hAnsiTheme="minorHAnsi" w:cs="Arial"/>
          <w:bCs/>
          <w:color w:val="000000" w:themeColor="text1"/>
        </w:rPr>
        <w:t xml:space="preserve"> efficient freight system</w:t>
      </w:r>
      <w:r w:rsidRPr="00E13619">
        <w:rPr>
          <w:rFonts w:asciiTheme="minorHAnsi" w:hAnsiTheme="minorHAnsi" w:cs="Arial"/>
          <w:bCs/>
          <w:color w:val="000000" w:themeColor="text1"/>
        </w:rPr>
        <w:t xml:space="preserve"> to</w:t>
      </w:r>
      <w:r w:rsidR="00CA34BB" w:rsidRPr="00E13619">
        <w:rPr>
          <w:rFonts w:asciiTheme="minorHAnsi" w:hAnsiTheme="minorHAnsi" w:cs="Arial"/>
          <w:bCs/>
          <w:color w:val="000000" w:themeColor="text1"/>
        </w:rPr>
        <w:t xml:space="preserve"> move agricultural, en</w:t>
      </w:r>
      <w:r w:rsidR="0054729D" w:rsidRPr="00E13619">
        <w:rPr>
          <w:rFonts w:asciiTheme="minorHAnsi" w:hAnsiTheme="minorHAnsi" w:cs="Arial"/>
          <w:bCs/>
          <w:color w:val="000000" w:themeColor="text1"/>
        </w:rPr>
        <w:t>ergy,</w:t>
      </w:r>
      <w:r w:rsidR="00CA34BB" w:rsidRPr="00E13619">
        <w:rPr>
          <w:rFonts w:asciiTheme="minorHAnsi" w:hAnsiTheme="minorHAnsi" w:cs="Arial"/>
          <w:bCs/>
          <w:color w:val="000000" w:themeColor="text1"/>
        </w:rPr>
        <w:t xml:space="preserve"> manufactured products, and people safely.  </w:t>
      </w:r>
    </w:p>
    <w:p w:rsidR="00E13619" w:rsidRPr="00E13619" w:rsidRDefault="00E13619" w:rsidP="00791578">
      <w:pPr>
        <w:autoSpaceDE w:val="0"/>
        <w:autoSpaceDN w:val="0"/>
        <w:adjustRightInd w:val="0"/>
        <w:rPr>
          <w:rFonts w:asciiTheme="minorHAnsi" w:hAnsiTheme="minorHAnsi" w:cs="Arial"/>
          <w:b/>
          <w:bCs/>
          <w:color w:val="000000" w:themeColor="text1"/>
          <w:sz w:val="20"/>
          <w:szCs w:val="20"/>
        </w:rPr>
      </w:pPr>
    </w:p>
    <w:p w:rsidR="007005EE" w:rsidRPr="00E13619" w:rsidRDefault="007005EE" w:rsidP="00E13619">
      <w:pPr>
        <w:autoSpaceDE w:val="0"/>
        <w:autoSpaceDN w:val="0"/>
        <w:adjustRightInd w:val="0"/>
        <w:ind w:left="720"/>
        <w:rPr>
          <w:rFonts w:asciiTheme="minorHAnsi" w:hAnsiTheme="minorHAnsi" w:cs="Arial"/>
          <w:b/>
          <w:bCs/>
          <w:color w:val="000000" w:themeColor="text1"/>
        </w:rPr>
      </w:pPr>
      <w:r w:rsidRPr="00E13619">
        <w:rPr>
          <w:rFonts w:asciiTheme="minorHAnsi" w:hAnsiTheme="minorHAnsi" w:cs="Arial"/>
          <w:b/>
          <w:bCs/>
          <w:color w:val="000000" w:themeColor="text1"/>
        </w:rPr>
        <w:t>Designation of Critical Rural Freight Corridors</w:t>
      </w:r>
    </w:p>
    <w:p w:rsidR="00E13619" w:rsidRPr="00E13619" w:rsidRDefault="00E13619" w:rsidP="00E13619">
      <w:pPr>
        <w:autoSpaceDE w:val="0"/>
        <w:autoSpaceDN w:val="0"/>
        <w:adjustRightInd w:val="0"/>
        <w:ind w:left="720"/>
        <w:rPr>
          <w:rFonts w:asciiTheme="minorHAnsi" w:hAnsiTheme="minorHAnsi" w:cs="Arial"/>
          <w:b/>
          <w:bCs/>
          <w:color w:val="000000" w:themeColor="text1"/>
        </w:rPr>
      </w:pPr>
    </w:p>
    <w:p w:rsidR="00B5270C" w:rsidRPr="00E13619" w:rsidRDefault="007005EE" w:rsidP="00E13619">
      <w:pPr>
        <w:pStyle w:val="ListParagraph"/>
        <w:numPr>
          <w:ilvl w:val="0"/>
          <w:numId w:val="1"/>
        </w:numPr>
        <w:autoSpaceDE w:val="0"/>
        <w:autoSpaceDN w:val="0"/>
        <w:adjustRightInd w:val="0"/>
        <w:spacing w:after="40"/>
        <w:ind w:left="720"/>
        <w:rPr>
          <w:rFonts w:asciiTheme="minorHAnsi" w:hAnsiTheme="minorHAnsi"/>
          <w:color w:val="000000" w:themeColor="text1"/>
          <w:sz w:val="24"/>
          <w:szCs w:val="24"/>
        </w:rPr>
      </w:pPr>
      <w:r w:rsidRPr="00E13619">
        <w:rPr>
          <w:rFonts w:asciiTheme="minorHAnsi" w:hAnsiTheme="minorHAnsi" w:cs="Arial"/>
          <w:b/>
          <w:bCs/>
          <w:color w:val="000000" w:themeColor="text1"/>
          <w:sz w:val="24"/>
          <w:szCs w:val="24"/>
        </w:rPr>
        <w:t>Each state may designate a maximum of 150</w:t>
      </w:r>
      <w:r w:rsidR="00E13619" w:rsidRPr="00E13619">
        <w:rPr>
          <w:rFonts w:asciiTheme="minorHAnsi" w:hAnsiTheme="minorHAnsi" w:cs="Arial"/>
          <w:b/>
          <w:bCs/>
          <w:color w:val="000000" w:themeColor="text1"/>
          <w:sz w:val="24"/>
          <w:szCs w:val="24"/>
        </w:rPr>
        <w:t xml:space="preserve"> </w:t>
      </w:r>
      <w:r w:rsidRPr="00E13619">
        <w:rPr>
          <w:rFonts w:asciiTheme="minorHAnsi" w:hAnsiTheme="minorHAnsi" w:cs="Arial"/>
          <w:b/>
          <w:bCs/>
          <w:color w:val="000000" w:themeColor="text1"/>
          <w:sz w:val="24"/>
          <w:szCs w:val="24"/>
        </w:rPr>
        <w:t>miles of highway or 20% of the primary</w:t>
      </w:r>
      <w:r w:rsidR="00E13619" w:rsidRPr="00E13619">
        <w:rPr>
          <w:rFonts w:asciiTheme="minorHAnsi" w:hAnsiTheme="minorHAnsi" w:cs="Arial"/>
          <w:b/>
          <w:bCs/>
          <w:color w:val="000000" w:themeColor="text1"/>
          <w:sz w:val="24"/>
          <w:szCs w:val="24"/>
        </w:rPr>
        <w:t xml:space="preserve"> </w:t>
      </w:r>
      <w:r w:rsidRPr="00E13619">
        <w:rPr>
          <w:rFonts w:asciiTheme="minorHAnsi" w:hAnsiTheme="minorHAnsi" w:cs="Arial"/>
          <w:b/>
          <w:bCs/>
          <w:color w:val="000000" w:themeColor="text1"/>
          <w:sz w:val="24"/>
          <w:szCs w:val="24"/>
        </w:rPr>
        <w:t>highway freight system mileage in the state,</w:t>
      </w:r>
      <w:r w:rsidR="00E13619" w:rsidRPr="00E13619">
        <w:rPr>
          <w:rFonts w:asciiTheme="minorHAnsi" w:hAnsiTheme="minorHAnsi" w:cs="Arial"/>
          <w:b/>
          <w:bCs/>
          <w:color w:val="000000" w:themeColor="text1"/>
          <w:sz w:val="24"/>
          <w:szCs w:val="24"/>
        </w:rPr>
        <w:t xml:space="preserve"> </w:t>
      </w:r>
      <w:r w:rsidRPr="00E13619">
        <w:rPr>
          <w:rFonts w:asciiTheme="minorHAnsi" w:hAnsiTheme="minorHAnsi"/>
          <w:b/>
          <w:bCs/>
          <w:color w:val="000000" w:themeColor="text1"/>
          <w:sz w:val="24"/>
          <w:szCs w:val="24"/>
        </w:rPr>
        <w:t>whichever is greater, as CRFCs.</w:t>
      </w:r>
    </w:p>
    <w:p w:rsidR="00E13619" w:rsidRPr="00E13619" w:rsidRDefault="00E13619" w:rsidP="00491E82">
      <w:pPr>
        <w:rPr>
          <w:rFonts w:asciiTheme="minorHAnsi" w:hAnsiTheme="minorHAnsi"/>
          <w:color w:val="000000" w:themeColor="text1"/>
        </w:rPr>
      </w:pPr>
    </w:p>
    <w:p w:rsidR="007005EE" w:rsidRPr="00E13619" w:rsidRDefault="00E70DCE" w:rsidP="00491E82">
      <w:pPr>
        <w:rPr>
          <w:rFonts w:asciiTheme="minorHAnsi" w:hAnsiTheme="minorHAnsi"/>
          <w:color w:val="000000" w:themeColor="text1"/>
        </w:rPr>
      </w:pPr>
      <w:r w:rsidRPr="00E13619">
        <w:rPr>
          <w:rFonts w:asciiTheme="minorHAnsi" w:hAnsiTheme="minorHAnsi"/>
          <w:color w:val="000000" w:themeColor="text1"/>
        </w:rPr>
        <w:t xml:space="preserve">     </w:t>
      </w:r>
      <w:r w:rsidR="00791578" w:rsidRPr="00E13619">
        <w:rPr>
          <w:rFonts w:asciiTheme="minorHAnsi" w:hAnsiTheme="minorHAnsi"/>
          <w:color w:val="000000" w:themeColor="text1"/>
        </w:rPr>
        <w:t>The Ports to Plains Alliance will</w:t>
      </w:r>
      <w:r w:rsidR="00E13619">
        <w:rPr>
          <w:rFonts w:asciiTheme="minorHAnsi" w:hAnsiTheme="minorHAnsi"/>
          <w:color w:val="000000" w:themeColor="text1"/>
        </w:rPr>
        <w:t xml:space="preserve"> be back in D</w:t>
      </w:r>
      <w:r w:rsidR="00791578" w:rsidRPr="00E13619">
        <w:rPr>
          <w:rFonts w:asciiTheme="minorHAnsi" w:hAnsiTheme="minorHAnsi"/>
          <w:color w:val="000000" w:themeColor="text1"/>
        </w:rPr>
        <w:t xml:space="preserve">C </w:t>
      </w:r>
      <w:r w:rsidR="0054729D" w:rsidRPr="00E13619">
        <w:rPr>
          <w:rFonts w:asciiTheme="minorHAnsi" w:hAnsiTheme="minorHAnsi"/>
          <w:color w:val="000000" w:themeColor="text1"/>
        </w:rPr>
        <w:t>again the week of April</w:t>
      </w:r>
      <w:r w:rsidR="00791578" w:rsidRPr="00E13619">
        <w:rPr>
          <w:rFonts w:asciiTheme="minorHAnsi" w:hAnsiTheme="minorHAnsi"/>
          <w:color w:val="000000" w:themeColor="text1"/>
        </w:rPr>
        <w:t xml:space="preserve"> 18-22 </w:t>
      </w:r>
      <w:r w:rsidR="0054729D" w:rsidRPr="00E13619">
        <w:rPr>
          <w:rFonts w:asciiTheme="minorHAnsi" w:hAnsiTheme="minorHAnsi"/>
          <w:color w:val="000000" w:themeColor="text1"/>
        </w:rPr>
        <w:t>2016 to</w:t>
      </w:r>
      <w:r w:rsidR="00791578" w:rsidRPr="00E13619">
        <w:rPr>
          <w:rFonts w:asciiTheme="minorHAnsi" w:hAnsiTheme="minorHAnsi"/>
          <w:color w:val="000000" w:themeColor="text1"/>
        </w:rPr>
        <w:t xml:space="preserve"> continue to </w:t>
      </w:r>
      <w:r w:rsidR="0054729D" w:rsidRPr="00E13619">
        <w:rPr>
          <w:rFonts w:asciiTheme="minorHAnsi" w:hAnsiTheme="minorHAnsi"/>
          <w:color w:val="000000" w:themeColor="text1"/>
        </w:rPr>
        <w:t>message the</w:t>
      </w:r>
      <w:r w:rsidR="00791578" w:rsidRPr="00E13619">
        <w:rPr>
          <w:rFonts w:asciiTheme="minorHAnsi" w:hAnsiTheme="minorHAnsi"/>
          <w:color w:val="000000" w:themeColor="text1"/>
        </w:rPr>
        <w:t xml:space="preserve"> importance of this corridor.</w:t>
      </w:r>
    </w:p>
    <w:p w:rsidR="00E13619" w:rsidRPr="00E13619" w:rsidRDefault="00E13619" w:rsidP="00491E82">
      <w:pPr>
        <w:rPr>
          <w:rFonts w:asciiTheme="minorHAnsi" w:hAnsiTheme="minorHAnsi"/>
          <w:color w:val="000000" w:themeColor="text1"/>
        </w:rPr>
      </w:pPr>
    </w:p>
    <w:p w:rsidR="00E70DCE" w:rsidRPr="00E13619" w:rsidRDefault="00E70DCE" w:rsidP="00491E82">
      <w:pPr>
        <w:rPr>
          <w:rFonts w:asciiTheme="minorHAnsi" w:hAnsiTheme="minorHAnsi"/>
          <w:color w:val="000000" w:themeColor="text1"/>
        </w:rPr>
      </w:pPr>
      <w:r w:rsidRPr="00E13619">
        <w:rPr>
          <w:rFonts w:asciiTheme="minorHAnsi" w:hAnsiTheme="minorHAnsi"/>
          <w:color w:val="000000" w:themeColor="text1"/>
        </w:rPr>
        <w:t xml:space="preserve">     </w:t>
      </w:r>
      <w:r w:rsidR="00491E82" w:rsidRPr="00E13619">
        <w:rPr>
          <w:rFonts w:asciiTheme="minorHAnsi" w:hAnsiTheme="minorHAnsi"/>
          <w:color w:val="000000" w:themeColor="text1"/>
        </w:rPr>
        <w:t>NDDOT is working through the steps of the Environmental Impact Statement</w:t>
      </w:r>
      <w:r w:rsidR="006A4E95" w:rsidRPr="00E13619">
        <w:rPr>
          <w:rFonts w:asciiTheme="minorHAnsi" w:hAnsiTheme="minorHAnsi"/>
          <w:color w:val="000000" w:themeColor="text1"/>
        </w:rPr>
        <w:t xml:space="preserve"> </w:t>
      </w:r>
      <w:r w:rsidR="007B057A">
        <w:rPr>
          <w:rFonts w:asciiTheme="minorHAnsi" w:hAnsiTheme="minorHAnsi"/>
          <w:color w:val="000000" w:themeColor="text1"/>
        </w:rPr>
        <w:t xml:space="preserve">(EIS) </w:t>
      </w:r>
      <w:r w:rsidR="006A4E95" w:rsidRPr="00E13619">
        <w:rPr>
          <w:rFonts w:asciiTheme="minorHAnsi" w:hAnsiTheme="minorHAnsi"/>
          <w:color w:val="000000" w:themeColor="text1"/>
        </w:rPr>
        <w:t xml:space="preserve">for the </w:t>
      </w:r>
      <w:r w:rsidR="007B057A">
        <w:rPr>
          <w:rFonts w:asciiTheme="minorHAnsi" w:hAnsiTheme="minorHAnsi"/>
          <w:color w:val="000000" w:themeColor="text1"/>
        </w:rPr>
        <w:t>expansion</w:t>
      </w:r>
      <w:r w:rsidR="007005EE" w:rsidRPr="00E13619">
        <w:rPr>
          <w:rFonts w:asciiTheme="minorHAnsi" w:hAnsiTheme="minorHAnsi"/>
          <w:color w:val="000000" w:themeColor="text1"/>
        </w:rPr>
        <w:t xml:space="preserve"> of U.S</w:t>
      </w:r>
      <w:r w:rsidR="007B057A">
        <w:rPr>
          <w:rFonts w:asciiTheme="minorHAnsi" w:hAnsiTheme="minorHAnsi"/>
          <w:color w:val="000000" w:themeColor="text1"/>
        </w:rPr>
        <w:t>. 85 from Watford City to I-</w:t>
      </w:r>
      <w:r w:rsidR="006A4E95" w:rsidRPr="00E13619">
        <w:rPr>
          <w:rFonts w:asciiTheme="minorHAnsi" w:hAnsiTheme="minorHAnsi"/>
          <w:color w:val="000000" w:themeColor="text1"/>
        </w:rPr>
        <w:t xml:space="preserve">94 at Belfield </w:t>
      </w:r>
      <w:r w:rsidR="007005EE" w:rsidRPr="00E13619">
        <w:rPr>
          <w:rFonts w:asciiTheme="minorHAnsi" w:hAnsiTheme="minorHAnsi"/>
          <w:color w:val="000000" w:themeColor="text1"/>
        </w:rPr>
        <w:t>N.D.</w:t>
      </w:r>
      <w:r w:rsidR="00491E82" w:rsidRPr="00E13619">
        <w:rPr>
          <w:rFonts w:asciiTheme="minorHAnsi" w:hAnsiTheme="minorHAnsi"/>
          <w:color w:val="000000" w:themeColor="text1"/>
        </w:rPr>
        <w:t xml:space="preserve">  Based on the input from the scoping meetings held last </w:t>
      </w:r>
      <w:r w:rsidR="006A4E95" w:rsidRPr="00E13619">
        <w:rPr>
          <w:rFonts w:asciiTheme="minorHAnsi" w:hAnsiTheme="minorHAnsi"/>
          <w:color w:val="000000" w:themeColor="text1"/>
        </w:rPr>
        <w:t>fall</w:t>
      </w:r>
      <w:r w:rsidR="007B057A">
        <w:rPr>
          <w:rFonts w:asciiTheme="minorHAnsi" w:hAnsiTheme="minorHAnsi"/>
          <w:color w:val="000000" w:themeColor="text1"/>
        </w:rPr>
        <w:t>,</w:t>
      </w:r>
      <w:r w:rsidR="00491E82" w:rsidRPr="00E13619">
        <w:rPr>
          <w:rFonts w:asciiTheme="minorHAnsi" w:hAnsiTheme="minorHAnsi"/>
          <w:color w:val="000000" w:themeColor="text1"/>
        </w:rPr>
        <w:t xml:space="preserve"> a Purpose and Need has been developed</w:t>
      </w:r>
      <w:r w:rsidR="007B057A">
        <w:rPr>
          <w:rFonts w:asciiTheme="minorHAnsi" w:hAnsiTheme="minorHAnsi"/>
          <w:color w:val="000000" w:themeColor="text1"/>
        </w:rPr>
        <w:t xml:space="preserve"> and coordinated with the Lead and</w:t>
      </w:r>
      <w:r w:rsidR="00491E82" w:rsidRPr="00E13619">
        <w:rPr>
          <w:rFonts w:asciiTheme="minorHAnsi" w:hAnsiTheme="minorHAnsi"/>
          <w:color w:val="000000" w:themeColor="text1"/>
        </w:rPr>
        <w:t xml:space="preserve"> Cooperating Agencies. Based on that Purpos</w:t>
      </w:r>
      <w:r w:rsidR="007B057A">
        <w:rPr>
          <w:rFonts w:asciiTheme="minorHAnsi" w:hAnsiTheme="minorHAnsi"/>
          <w:color w:val="000000" w:themeColor="text1"/>
        </w:rPr>
        <w:t>e and</w:t>
      </w:r>
      <w:r w:rsidR="00491E82" w:rsidRPr="00E13619">
        <w:rPr>
          <w:rFonts w:asciiTheme="minorHAnsi" w:hAnsiTheme="minorHAnsi"/>
          <w:color w:val="000000" w:themeColor="text1"/>
        </w:rPr>
        <w:t xml:space="preserve"> Need</w:t>
      </w:r>
      <w:r w:rsidR="007B057A">
        <w:rPr>
          <w:rFonts w:asciiTheme="minorHAnsi" w:hAnsiTheme="minorHAnsi"/>
          <w:color w:val="000000" w:themeColor="text1"/>
        </w:rPr>
        <w:t>,</w:t>
      </w:r>
      <w:r w:rsidR="00491E82" w:rsidRPr="00E13619">
        <w:rPr>
          <w:rFonts w:asciiTheme="minorHAnsi" w:hAnsiTheme="minorHAnsi"/>
          <w:color w:val="000000" w:themeColor="text1"/>
        </w:rPr>
        <w:t xml:space="preserve"> the project team is currently screening and developing alternatives for the project corridor and</w:t>
      </w:r>
      <w:r w:rsidR="007005EE" w:rsidRPr="00E13619">
        <w:rPr>
          <w:rFonts w:asciiTheme="minorHAnsi" w:hAnsiTheme="minorHAnsi"/>
          <w:color w:val="000000" w:themeColor="text1"/>
        </w:rPr>
        <w:t xml:space="preserve"> the</w:t>
      </w:r>
      <w:r w:rsidR="00491E82" w:rsidRPr="00E13619">
        <w:rPr>
          <w:rFonts w:asciiTheme="minorHAnsi" w:hAnsiTheme="minorHAnsi"/>
          <w:color w:val="000000" w:themeColor="text1"/>
        </w:rPr>
        <w:t xml:space="preserve"> Long X Bridge as well as flexible design options for the </w:t>
      </w:r>
      <w:r w:rsidR="007B057A">
        <w:rPr>
          <w:rFonts w:asciiTheme="minorHAnsi" w:hAnsiTheme="minorHAnsi"/>
          <w:color w:val="000000" w:themeColor="text1"/>
        </w:rPr>
        <w:t xml:space="preserve">unincorporated community of </w:t>
      </w:r>
      <w:r w:rsidR="00491E82" w:rsidRPr="00E13619">
        <w:rPr>
          <w:rFonts w:asciiTheme="minorHAnsi" w:hAnsiTheme="minorHAnsi"/>
          <w:color w:val="000000" w:themeColor="text1"/>
        </w:rPr>
        <w:t>Fairfield and the Badlands Area. Once these alter</w:t>
      </w:r>
      <w:r w:rsidR="007B057A">
        <w:rPr>
          <w:rFonts w:asciiTheme="minorHAnsi" w:hAnsiTheme="minorHAnsi"/>
          <w:color w:val="000000" w:themeColor="text1"/>
        </w:rPr>
        <w:t>natives have been developed</w:t>
      </w:r>
      <w:r w:rsidR="00491E82" w:rsidRPr="00E13619">
        <w:rPr>
          <w:rFonts w:asciiTheme="minorHAnsi" w:hAnsiTheme="minorHAnsi"/>
          <w:color w:val="000000" w:themeColor="text1"/>
        </w:rPr>
        <w:t xml:space="preserve"> NDDOT will be bringing them to a</w:t>
      </w:r>
      <w:r w:rsidR="007B057A">
        <w:rPr>
          <w:rFonts w:asciiTheme="minorHAnsi" w:hAnsiTheme="minorHAnsi"/>
          <w:color w:val="000000" w:themeColor="text1"/>
        </w:rPr>
        <w:t>n</w:t>
      </w:r>
      <w:r w:rsidR="00491E82" w:rsidRPr="00E13619">
        <w:rPr>
          <w:rFonts w:asciiTheme="minorHAnsi" w:hAnsiTheme="minorHAnsi"/>
          <w:color w:val="000000" w:themeColor="text1"/>
        </w:rPr>
        <w:t xml:space="preserve"> Alternatives Pubic Workshop to generate more ideas and get comments on the proposed alternatives and options. The intent is to hold that public workshop early this summer on the four lane 85 </w:t>
      </w:r>
      <w:r w:rsidR="0054729D" w:rsidRPr="00E13619">
        <w:rPr>
          <w:rFonts w:asciiTheme="minorHAnsi" w:hAnsiTheme="minorHAnsi"/>
          <w:color w:val="000000" w:themeColor="text1"/>
        </w:rPr>
        <w:t>project. The</w:t>
      </w:r>
      <w:r w:rsidR="00491E82" w:rsidRPr="00E13619">
        <w:rPr>
          <w:rFonts w:asciiTheme="minorHAnsi" w:hAnsiTheme="minorHAnsi"/>
          <w:color w:val="000000" w:themeColor="text1"/>
        </w:rPr>
        <w:t xml:space="preserve"> project teams will also be completing surveys and studies that were not completed last year.</w:t>
      </w:r>
    </w:p>
    <w:p w:rsidR="00E13619" w:rsidRDefault="00E13619" w:rsidP="00491E82">
      <w:pPr>
        <w:rPr>
          <w:rFonts w:asciiTheme="minorHAnsi" w:hAnsiTheme="minorHAnsi"/>
          <w:color w:val="000000" w:themeColor="text1"/>
        </w:rPr>
      </w:pPr>
    </w:p>
    <w:p w:rsidR="0054729D" w:rsidRDefault="00E70DCE" w:rsidP="00491E82">
      <w:pPr>
        <w:rPr>
          <w:rFonts w:asciiTheme="minorHAnsi" w:hAnsiTheme="minorHAnsi"/>
          <w:color w:val="000000" w:themeColor="text1"/>
        </w:rPr>
      </w:pPr>
      <w:r w:rsidRPr="00E13619">
        <w:rPr>
          <w:rFonts w:asciiTheme="minorHAnsi" w:hAnsiTheme="minorHAnsi"/>
          <w:color w:val="000000" w:themeColor="text1"/>
        </w:rPr>
        <w:t xml:space="preserve">     </w:t>
      </w:r>
      <w:r w:rsidR="007B057A">
        <w:rPr>
          <w:rFonts w:asciiTheme="minorHAnsi" w:hAnsiTheme="minorHAnsi"/>
          <w:color w:val="000000" w:themeColor="text1"/>
        </w:rPr>
        <w:t>An application to replace t</w:t>
      </w:r>
      <w:r w:rsidR="006A4E95" w:rsidRPr="00E13619">
        <w:rPr>
          <w:rFonts w:asciiTheme="minorHAnsi" w:hAnsiTheme="minorHAnsi"/>
          <w:color w:val="000000" w:themeColor="text1"/>
        </w:rPr>
        <w:t xml:space="preserve">he Long X Bridge is being </w:t>
      </w:r>
      <w:r w:rsidR="007005EE" w:rsidRPr="00E13619">
        <w:rPr>
          <w:rFonts w:asciiTheme="minorHAnsi" w:hAnsiTheme="minorHAnsi"/>
          <w:color w:val="000000" w:themeColor="text1"/>
        </w:rPr>
        <w:t>submitted</w:t>
      </w:r>
      <w:r w:rsidR="006A4E95" w:rsidRPr="00E13619">
        <w:rPr>
          <w:rFonts w:asciiTheme="minorHAnsi" w:hAnsiTheme="minorHAnsi"/>
          <w:color w:val="000000" w:themeColor="text1"/>
        </w:rPr>
        <w:t xml:space="preserve"> by NDDOT under the FASTLANE Grant program.  At this point NDDOT is</w:t>
      </w:r>
      <w:r w:rsidR="00491E82" w:rsidRPr="00E13619">
        <w:rPr>
          <w:rFonts w:asciiTheme="minorHAnsi" w:hAnsiTheme="minorHAnsi"/>
          <w:color w:val="000000" w:themeColor="text1"/>
        </w:rPr>
        <w:t xml:space="preserve"> planning on a</w:t>
      </w:r>
      <w:r w:rsidR="006A4E95" w:rsidRPr="00E13619">
        <w:rPr>
          <w:rFonts w:asciiTheme="minorHAnsi" w:hAnsiTheme="minorHAnsi"/>
          <w:color w:val="000000" w:themeColor="text1"/>
        </w:rPr>
        <w:t xml:space="preserve"> rural small project since they are</w:t>
      </w:r>
      <w:r w:rsidR="00491E82" w:rsidRPr="00E13619">
        <w:rPr>
          <w:rFonts w:asciiTheme="minorHAnsi" w:hAnsiTheme="minorHAnsi"/>
          <w:color w:val="000000" w:themeColor="text1"/>
        </w:rPr>
        <w:t xml:space="preserve"> pulling the bridge out of the larger project of four-</w:t>
      </w:r>
      <w:proofErr w:type="spellStart"/>
      <w:r w:rsidR="00491E82" w:rsidRPr="00E13619">
        <w:rPr>
          <w:rFonts w:asciiTheme="minorHAnsi" w:hAnsiTheme="minorHAnsi"/>
          <w:color w:val="000000" w:themeColor="text1"/>
        </w:rPr>
        <w:t>laning</w:t>
      </w:r>
      <w:proofErr w:type="spellEnd"/>
      <w:r w:rsidR="00491E82" w:rsidRPr="00E13619">
        <w:rPr>
          <w:rFonts w:asciiTheme="minorHAnsi" w:hAnsiTheme="minorHAnsi"/>
          <w:color w:val="000000" w:themeColor="text1"/>
        </w:rPr>
        <w:t xml:space="preserve"> Highway 85.  The entire project is still un</w:t>
      </w:r>
      <w:r w:rsidR="006A4E95" w:rsidRPr="00E13619">
        <w:rPr>
          <w:rFonts w:asciiTheme="minorHAnsi" w:hAnsiTheme="minorHAnsi"/>
          <w:color w:val="000000" w:themeColor="text1"/>
        </w:rPr>
        <w:t>der environmental review, but they</w:t>
      </w:r>
      <w:r w:rsidR="00491E82" w:rsidRPr="00E13619">
        <w:rPr>
          <w:rFonts w:asciiTheme="minorHAnsi" w:hAnsiTheme="minorHAnsi"/>
          <w:color w:val="000000" w:themeColor="text1"/>
        </w:rPr>
        <w:t xml:space="preserve"> hope to have the bridge portion ready to meet the required construction start date for the gr</w:t>
      </w:r>
      <w:r w:rsidR="0054729D" w:rsidRPr="00E13619">
        <w:rPr>
          <w:rFonts w:asciiTheme="minorHAnsi" w:hAnsiTheme="minorHAnsi"/>
          <w:color w:val="000000" w:themeColor="text1"/>
        </w:rPr>
        <w:t>ant.  Plus, the</w:t>
      </w:r>
      <w:r w:rsidRPr="00E13619">
        <w:rPr>
          <w:rFonts w:asciiTheme="minorHAnsi" w:hAnsiTheme="minorHAnsi"/>
          <w:color w:val="000000" w:themeColor="text1"/>
        </w:rPr>
        <w:t xml:space="preserve"> Long X Bridge</w:t>
      </w:r>
      <w:r w:rsidR="0054729D" w:rsidRPr="00E13619">
        <w:rPr>
          <w:rFonts w:asciiTheme="minorHAnsi" w:hAnsiTheme="minorHAnsi"/>
          <w:color w:val="000000" w:themeColor="text1"/>
        </w:rPr>
        <w:t xml:space="preserve"> is on the NDDOT</w:t>
      </w:r>
      <w:r w:rsidR="00491E82" w:rsidRPr="00E13619">
        <w:rPr>
          <w:rFonts w:asciiTheme="minorHAnsi" w:hAnsiTheme="minorHAnsi"/>
          <w:color w:val="000000" w:themeColor="text1"/>
        </w:rPr>
        <w:t xml:space="preserve"> 5-year State Transportation Improvement Program and that component is required to be</w:t>
      </w:r>
      <w:r w:rsidRPr="00E13619">
        <w:rPr>
          <w:rFonts w:asciiTheme="minorHAnsi" w:hAnsiTheme="minorHAnsi"/>
          <w:color w:val="000000" w:themeColor="text1"/>
        </w:rPr>
        <w:t xml:space="preserve"> eligible.</w:t>
      </w:r>
      <w:r w:rsidR="007B057A">
        <w:rPr>
          <w:rFonts w:asciiTheme="minorHAnsi" w:hAnsiTheme="minorHAnsi"/>
          <w:color w:val="000000" w:themeColor="text1"/>
        </w:rPr>
        <w:t xml:space="preserve">  </w:t>
      </w:r>
    </w:p>
    <w:p w:rsidR="00491E82" w:rsidRPr="00E13619" w:rsidRDefault="007B057A" w:rsidP="007B057A">
      <w:pPr>
        <w:rPr>
          <w:rFonts w:asciiTheme="minorHAnsi" w:hAnsiTheme="minorHAnsi"/>
          <w:color w:val="000000" w:themeColor="text1"/>
        </w:rPr>
      </w:pPr>
      <w:r>
        <w:rPr>
          <w:rFonts w:asciiTheme="minorHAnsi" w:hAnsiTheme="minorHAnsi"/>
          <w:color w:val="000000" w:themeColor="text1"/>
        </w:rPr>
        <w:t>E</w:t>
      </w:r>
      <w:r w:rsidR="00491E82" w:rsidRPr="00E13619">
        <w:rPr>
          <w:rFonts w:asciiTheme="minorHAnsi" w:hAnsiTheme="minorHAnsi"/>
          <w:color w:val="000000" w:themeColor="text1"/>
        </w:rPr>
        <w:t xml:space="preserve">arly estimates </w:t>
      </w:r>
      <w:r>
        <w:rPr>
          <w:rFonts w:asciiTheme="minorHAnsi" w:hAnsiTheme="minorHAnsi"/>
          <w:color w:val="000000" w:themeColor="text1"/>
        </w:rPr>
        <w:t>are ranging from $50-60M for</w:t>
      </w:r>
      <w:r w:rsidR="006A4E95" w:rsidRPr="00E13619">
        <w:rPr>
          <w:rFonts w:asciiTheme="minorHAnsi" w:hAnsiTheme="minorHAnsi"/>
          <w:color w:val="000000" w:themeColor="text1"/>
        </w:rPr>
        <w:t xml:space="preserve"> the Long X Bridge</w:t>
      </w:r>
      <w:r w:rsidR="00491E82" w:rsidRPr="00E13619">
        <w:rPr>
          <w:rFonts w:asciiTheme="minorHAnsi" w:hAnsiTheme="minorHAnsi"/>
          <w:color w:val="000000" w:themeColor="text1"/>
        </w:rPr>
        <w:t xml:space="preserve"> project.</w:t>
      </w:r>
      <w:r>
        <w:rPr>
          <w:rFonts w:asciiTheme="minorHAnsi" w:hAnsiTheme="minorHAnsi"/>
          <w:color w:val="000000" w:themeColor="text1"/>
        </w:rPr>
        <w:t xml:space="preserve"> </w:t>
      </w:r>
      <w:r w:rsidR="006A4E95" w:rsidRPr="00E13619">
        <w:rPr>
          <w:rFonts w:asciiTheme="minorHAnsi" w:hAnsiTheme="minorHAnsi"/>
          <w:color w:val="000000" w:themeColor="text1"/>
        </w:rPr>
        <w:t xml:space="preserve">NDDOT is </w:t>
      </w:r>
      <w:r w:rsidR="00491E82" w:rsidRPr="00E13619">
        <w:rPr>
          <w:rFonts w:asciiTheme="minorHAnsi" w:hAnsiTheme="minorHAnsi"/>
          <w:color w:val="000000" w:themeColor="text1"/>
        </w:rPr>
        <w:t>still waiting to get a final cost estimate on t</w:t>
      </w:r>
      <w:r w:rsidR="0054729D" w:rsidRPr="00E13619">
        <w:rPr>
          <w:rFonts w:asciiTheme="minorHAnsi" w:hAnsiTheme="minorHAnsi"/>
          <w:color w:val="000000" w:themeColor="text1"/>
        </w:rPr>
        <w:t>he project and it may</w:t>
      </w:r>
      <w:bookmarkStart w:id="0" w:name="_GoBack"/>
      <w:bookmarkEnd w:id="0"/>
      <w:r w:rsidR="0054729D" w:rsidRPr="00E13619">
        <w:rPr>
          <w:rFonts w:asciiTheme="minorHAnsi" w:hAnsiTheme="minorHAnsi"/>
          <w:color w:val="000000" w:themeColor="text1"/>
        </w:rPr>
        <w:t xml:space="preserve"> be that NDDOT</w:t>
      </w:r>
      <w:r w:rsidR="00491E82" w:rsidRPr="00E13619">
        <w:rPr>
          <w:rFonts w:asciiTheme="minorHAnsi" w:hAnsiTheme="minorHAnsi"/>
          <w:color w:val="000000" w:themeColor="text1"/>
        </w:rPr>
        <w:t xml:space="preserve"> can work in elements to make it eligible for a large project.  It would certainly bring hom</w:t>
      </w:r>
      <w:r w:rsidR="006A4E95" w:rsidRPr="00E13619">
        <w:rPr>
          <w:rFonts w:asciiTheme="minorHAnsi" w:hAnsiTheme="minorHAnsi"/>
          <w:color w:val="000000" w:themeColor="text1"/>
        </w:rPr>
        <w:t>e a larger potential award.  We will continue to stress</w:t>
      </w:r>
      <w:r w:rsidR="00491E82" w:rsidRPr="00E13619">
        <w:rPr>
          <w:rFonts w:asciiTheme="minorHAnsi" w:hAnsiTheme="minorHAnsi"/>
          <w:color w:val="000000" w:themeColor="text1"/>
        </w:rPr>
        <w:t xml:space="preserve"> on the ru</w:t>
      </w:r>
      <w:r w:rsidR="006A4E95" w:rsidRPr="00E13619">
        <w:rPr>
          <w:rFonts w:asciiTheme="minorHAnsi" w:hAnsiTheme="minorHAnsi"/>
          <w:color w:val="000000" w:themeColor="text1"/>
        </w:rPr>
        <w:t>ral component</w:t>
      </w:r>
      <w:r w:rsidR="00491E82" w:rsidRPr="00E13619">
        <w:rPr>
          <w:rFonts w:asciiTheme="minorHAnsi" w:hAnsiTheme="minorHAnsi"/>
          <w:color w:val="000000" w:themeColor="text1"/>
        </w:rPr>
        <w:t>.</w:t>
      </w:r>
    </w:p>
    <w:p w:rsidR="007B057A" w:rsidRDefault="007B057A" w:rsidP="00491E82">
      <w:pPr>
        <w:rPr>
          <w:rFonts w:asciiTheme="minorHAnsi" w:hAnsiTheme="minorHAnsi"/>
          <w:color w:val="000000" w:themeColor="text1"/>
          <w:u w:val="single"/>
        </w:rPr>
      </w:pPr>
    </w:p>
    <w:p w:rsidR="00491E82" w:rsidRDefault="00E70DCE" w:rsidP="00491E82">
      <w:pPr>
        <w:rPr>
          <w:rFonts w:asciiTheme="minorHAnsi" w:hAnsiTheme="minorHAnsi"/>
          <w:color w:val="000000" w:themeColor="text1"/>
        </w:rPr>
      </w:pPr>
      <w:r w:rsidRPr="007B057A">
        <w:rPr>
          <w:rFonts w:asciiTheme="minorHAnsi" w:hAnsiTheme="minorHAnsi"/>
          <w:color w:val="000000" w:themeColor="text1"/>
        </w:rPr>
        <w:t xml:space="preserve">     </w:t>
      </w:r>
      <w:proofErr w:type="spellStart"/>
      <w:r w:rsidR="009D204D" w:rsidRPr="00E13619">
        <w:rPr>
          <w:rFonts w:asciiTheme="minorHAnsi" w:hAnsiTheme="minorHAnsi"/>
          <w:color w:val="000000" w:themeColor="text1"/>
          <w:u w:val="single"/>
        </w:rPr>
        <w:t>Talkin</w:t>
      </w:r>
      <w:proofErr w:type="spellEnd"/>
      <w:r w:rsidR="009D204D" w:rsidRPr="00E13619">
        <w:rPr>
          <w:rFonts w:asciiTheme="minorHAnsi" w:hAnsiTheme="minorHAnsi"/>
          <w:color w:val="000000" w:themeColor="text1"/>
          <w:u w:val="single"/>
        </w:rPr>
        <w:t xml:space="preserve"> Trash</w:t>
      </w:r>
      <w:r w:rsidR="007B057A">
        <w:rPr>
          <w:rFonts w:asciiTheme="minorHAnsi" w:hAnsiTheme="minorHAnsi"/>
          <w:color w:val="000000" w:themeColor="text1"/>
          <w:u w:val="single"/>
        </w:rPr>
        <w:t>:</w:t>
      </w:r>
      <w:r w:rsidR="00E1245D" w:rsidRPr="00E13619">
        <w:rPr>
          <w:rFonts w:asciiTheme="minorHAnsi" w:hAnsiTheme="minorHAnsi"/>
          <w:color w:val="000000" w:themeColor="text1"/>
        </w:rPr>
        <w:t xml:space="preserve"> in respons</w:t>
      </w:r>
      <w:r w:rsidR="007B057A">
        <w:rPr>
          <w:rFonts w:asciiTheme="minorHAnsi" w:hAnsiTheme="minorHAnsi"/>
          <w:color w:val="000000" w:themeColor="text1"/>
        </w:rPr>
        <w:t xml:space="preserve">e to the request from the NDDOT, </w:t>
      </w:r>
      <w:r w:rsidR="00E1245D" w:rsidRPr="00E13619">
        <w:rPr>
          <w:rFonts w:asciiTheme="minorHAnsi" w:hAnsiTheme="minorHAnsi"/>
          <w:color w:val="000000" w:themeColor="text1"/>
        </w:rPr>
        <w:t xml:space="preserve">the Theodore Roosevelt Expressway Association has been to working with the NDDOT and supporting </w:t>
      </w:r>
      <w:r w:rsidR="009D204D" w:rsidRPr="00E13619">
        <w:rPr>
          <w:rFonts w:asciiTheme="minorHAnsi" w:hAnsiTheme="minorHAnsi"/>
          <w:color w:val="000000" w:themeColor="text1"/>
        </w:rPr>
        <w:t>organizations</w:t>
      </w:r>
      <w:r w:rsidR="00E1245D" w:rsidRPr="00E13619">
        <w:rPr>
          <w:rFonts w:asciiTheme="minorHAnsi" w:hAnsiTheme="minorHAnsi"/>
          <w:color w:val="000000" w:themeColor="text1"/>
        </w:rPr>
        <w:t xml:space="preserve"> along the </w:t>
      </w:r>
      <w:r w:rsidR="007B057A">
        <w:rPr>
          <w:rFonts w:asciiTheme="minorHAnsi" w:hAnsiTheme="minorHAnsi"/>
          <w:color w:val="000000" w:themeColor="text1"/>
        </w:rPr>
        <w:t xml:space="preserve">U.S. </w:t>
      </w:r>
      <w:r w:rsidR="00E1245D" w:rsidRPr="00E13619">
        <w:rPr>
          <w:rFonts w:asciiTheme="minorHAnsi" w:hAnsiTheme="minorHAnsi"/>
          <w:color w:val="000000" w:themeColor="text1"/>
        </w:rPr>
        <w:t xml:space="preserve">corridor </w:t>
      </w:r>
      <w:r w:rsidR="00EF0D0A" w:rsidRPr="00E13619">
        <w:rPr>
          <w:rFonts w:asciiTheme="minorHAnsi" w:hAnsiTheme="minorHAnsi"/>
          <w:color w:val="000000" w:themeColor="text1"/>
        </w:rPr>
        <w:t>including</w:t>
      </w:r>
      <w:r w:rsidR="00E1245D" w:rsidRPr="00E13619">
        <w:rPr>
          <w:rFonts w:asciiTheme="minorHAnsi" w:hAnsiTheme="minorHAnsi"/>
          <w:color w:val="000000" w:themeColor="text1"/>
        </w:rPr>
        <w:t xml:space="preserve"> </w:t>
      </w:r>
      <w:proofErr w:type="gramStart"/>
      <w:r w:rsidR="007B057A">
        <w:rPr>
          <w:rFonts w:asciiTheme="minorHAnsi" w:hAnsiTheme="minorHAnsi"/>
          <w:color w:val="000000" w:themeColor="text1"/>
        </w:rPr>
        <w:t>communities,</w:t>
      </w:r>
      <w:proofErr w:type="gramEnd"/>
      <w:r w:rsidR="00E1245D" w:rsidRPr="00E13619">
        <w:rPr>
          <w:rFonts w:asciiTheme="minorHAnsi" w:hAnsiTheme="minorHAnsi"/>
          <w:color w:val="000000" w:themeColor="text1"/>
        </w:rPr>
        <w:t xml:space="preserve"> state wide civic organizations</w:t>
      </w:r>
      <w:r w:rsidR="00EF0D0A" w:rsidRPr="00E13619">
        <w:rPr>
          <w:rFonts w:asciiTheme="minorHAnsi" w:hAnsiTheme="minorHAnsi"/>
          <w:color w:val="000000" w:themeColor="text1"/>
        </w:rPr>
        <w:t>, and other membership organizations</w:t>
      </w:r>
      <w:r w:rsidR="00E1245D" w:rsidRPr="00E13619">
        <w:rPr>
          <w:rFonts w:asciiTheme="minorHAnsi" w:hAnsiTheme="minorHAnsi"/>
          <w:color w:val="000000" w:themeColor="text1"/>
        </w:rPr>
        <w:t xml:space="preserve"> to clean up the corridor</w:t>
      </w:r>
      <w:r w:rsidR="00EF0D0A" w:rsidRPr="00E13619">
        <w:rPr>
          <w:rFonts w:asciiTheme="minorHAnsi" w:hAnsiTheme="minorHAnsi"/>
          <w:color w:val="000000" w:themeColor="text1"/>
        </w:rPr>
        <w:t xml:space="preserve">.  A week has been set aside in </w:t>
      </w:r>
      <w:r w:rsidR="009D204D" w:rsidRPr="00E13619">
        <w:rPr>
          <w:rFonts w:asciiTheme="minorHAnsi" w:hAnsiTheme="minorHAnsi"/>
          <w:color w:val="000000" w:themeColor="text1"/>
        </w:rPr>
        <w:t>April (25</w:t>
      </w:r>
      <w:r w:rsidR="00E1245D" w:rsidRPr="00E13619">
        <w:rPr>
          <w:rFonts w:asciiTheme="minorHAnsi" w:hAnsiTheme="minorHAnsi"/>
          <w:color w:val="000000" w:themeColor="text1"/>
        </w:rPr>
        <w:t>-30</w:t>
      </w:r>
      <w:r w:rsidR="00EF0D0A" w:rsidRPr="00E13619">
        <w:rPr>
          <w:rFonts w:asciiTheme="minorHAnsi" w:hAnsiTheme="minorHAnsi"/>
          <w:color w:val="000000" w:themeColor="text1"/>
        </w:rPr>
        <w:t xml:space="preserve"> 2016)</w:t>
      </w:r>
      <w:r w:rsidR="00E1245D" w:rsidRPr="00E13619">
        <w:rPr>
          <w:rFonts w:asciiTheme="minorHAnsi" w:hAnsiTheme="minorHAnsi"/>
          <w:color w:val="000000" w:themeColor="text1"/>
        </w:rPr>
        <w:t xml:space="preserve"> to clean and free the highway right away and communit</w:t>
      </w:r>
      <w:r w:rsidR="00EF0D0A" w:rsidRPr="00E13619">
        <w:rPr>
          <w:rFonts w:asciiTheme="minorHAnsi" w:hAnsiTheme="minorHAnsi"/>
          <w:color w:val="000000" w:themeColor="text1"/>
        </w:rPr>
        <w:t>ies of the problems with litter along U.S. 85.</w:t>
      </w:r>
    </w:p>
    <w:p w:rsidR="000A43E2" w:rsidRDefault="000A43E2" w:rsidP="00491E82">
      <w:pPr>
        <w:rPr>
          <w:rFonts w:asciiTheme="minorHAnsi" w:hAnsiTheme="minorHAnsi"/>
          <w:color w:val="000000" w:themeColor="text1"/>
        </w:rPr>
      </w:pPr>
    </w:p>
    <w:p w:rsidR="000A43E2" w:rsidRPr="00E13619" w:rsidRDefault="000A43E2" w:rsidP="000A43E2">
      <w:pPr>
        <w:ind w:firstLine="360"/>
        <w:rPr>
          <w:rFonts w:asciiTheme="minorHAnsi" w:hAnsiTheme="minorHAnsi"/>
          <w:color w:val="000000" w:themeColor="text1"/>
        </w:rPr>
      </w:pPr>
      <w:r>
        <w:rPr>
          <w:rFonts w:asciiTheme="minorHAnsi" w:hAnsiTheme="minorHAnsi"/>
          <w:color w:val="000000" w:themeColor="text1"/>
        </w:rPr>
        <w:t>The request below came from the NDDOT:</w:t>
      </w:r>
    </w:p>
    <w:p w:rsidR="00E1245D" w:rsidRPr="00E13619" w:rsidRDefault="00E1245D" w:rsidP="00E1245D">
      <w:pPr>
        <w:rPr>
          <w:rFonts w:asciiTheme="minorHAnsi" w:hAnsiTheme="minorHAnsi"/>
          <w:color w:val="FF0000"/>
        </w:rPr>
      </w:pPr>
    </w:p>
    <w:p w:rsidR="00E1245D" w:rsidRDefault="00E1245D" w:rsidP="000A43E2">
      <w:pPr>
        <w:ind w:left="720"/>
        <w:rPr>
          <w:rFonts w:asciiTheme="minorHAnsi" w:hAnsiTheme="minorHAnsi"/>
          <w:i/>
        </w:rPr>
      </w:pPr>
      <w:r w:rsidRPr="000A43E2">
        <w:rPr>
          <w:rFonts w:asciiTheme="minorHAnsi" w:hAnsiTheme="minorHAnsi"/>
          <w:i/>
        </w:rPr>
        <w:t>Hope everything is well.  We know that this corridor is important to you and your organization as well as the DOT.  We had the opportunity to drive a portion of the corridor the other day from Watford City to Williston and one item that jumped out at us is the amount of trash along this corridor.  I wanted to reach out to you to see if your organization would be willing to take the lead and organize an effort to pick up the trash along this whole corridor.  We would be willing to help with this effort but to be honest there is just a lot of trash to pick up.  If you are willing please coordinate with Larry Gangl – Dickinson District Engineer and Joel Wilt - Williston District Engineer.</w:t>
      </w:r>
    </w:p>
    <w:p w:rsidR="000A43E2" w:rsidRPr="000A43E2" w:rsidRDefault="000A43E2" w:rsidP="000A43E2">
      <w:pPr>
        <w:ind w:left="720"/>
        <w:rPr>
          <w:rFonts w:asciiTheme="minorHAnsi" w:hAnsiTheme="minorHAnsi"/>
          <w:i/>
        </w:rPr>
      </w:pPr>
    </w:p>
    <w:p w:rsidR="00E1245D" w:rsidRPr="000A43E2" w:rsidRDefault="00E1245D" w:rsidP="000A43E2">
      <w:pPr>
        <w:ind w:left="720"/>
        <w:rPr>
          <w:rFonts w:asciiTheme="minorHAnsi" w:hAnsiTheme="minorHAnsi"/>
          <w:i/>
        </w:rPr>
      </w:pPr>
      <w:r w:rsidRPr="000A43E2">
        <w:rPr>
          <w:rFonts w:asciiTheme="minorHAnsi" w:hAnsiTheme="minorHAnsi"/>
          <w:i/>
        </w:rPr>
        <w:t> Thanks</w:t>
      </w:r>
    </w:p>
    <w:p w:rsidR="00E1245D" w:rsidRPr="000A43E2" w:rsidRDefault="00E1245D" w:rsidP="000A43E2">
      <w:pPr>
        <w:ind w:left="720"/>
        <w:rPr>
          <w:rFonts w:asciiTheme="minorHAnsi" w:hAnsiTheme="minorHAnsi"/>
          <w:i/>
        </w:rPr>
      </w:pPr>
      <w:r w:rsidRPr="000A43E2">
        <w:rPr>
          <w:rFonts w:asciiTheme="minorHAnsi" w:hAnsiTheme="minorHAnsi"/>
          <w:i/>
        </w:rPr>
        <w:t> Ron Henke</w:t>
      </w:r>
    </w:p>
    <w:p w:rsidR="00E1245D" w:rsidRPr="000A43E2" w:rsidRDefault="00E1245D" w:rsidP="000A43E2">
      <w:pPr>
        <w:ind w:left="720"/>
        <w:rPr>
          <w:rFonts w:asciiTheme="minorHAnsi" w:hAnsiTheme="minorHAnsi"/>
          <w:i/>
        </w:rPr>
      </w:pPr>
      <w:r w:rsidRPr="000A43E2">
        <w:rPr>
          <w:rFonts w:asciiTheme="minorHAnsi" w:hAnsiTheme="minorHAnsi"/>
          <w:i/>
        </w:rPr>
        <w:t>Deputy Director for Engineering, NDDOT</w:t>
      </w:r>
    </w:p>
    <w:p w:rsidR="00E1245D" w:rsidRPr="000A43E2" w:rsidRDefault="00E1245D" w:rsidP="000A43E2">
      <w:pPr>
        <w:ind w:left="720"/>
        <w:rPr>
          <w:rFonts w:asciiTheme="minorHAnsi" w:hAnsiTheme="minorHAnsi"/>
          <w:i/>
        </w:rPr>
      </w:pPr>
      <w:r w:rsidRPr="000A43E2">
        <w:rPr>
          <w:rFonts w:asciiTheme="minorHAnsi" w:hAnsiTheme="minorHAnsi"/>
          <w:i/>
        </w:rPr>
        <w:t>PH 701-328-4445</w:t>
      </w:r>
    </w:p>
    <w:p w:rsidR="00E1245D" w:rsidRPr="000A43E2" w:rsidRDefault="00E1245D" w:rsidP="000A43E2">
      <w:pPr>
        <w:ind w:left="720"/>
        <w:rPr>
          <w:rStyle w:val="Hyperlink"/>
          <w:rFonts w:asciiTheme="minorHAnsi" w:hAnsiTheme="minorHAnsi"/>
          <w:i/>
          <w:color w:val="auto"/>
        </w:rPr>
      </w:pPr>
      <w:r w:rsidRPr="000A43E2">
        <w:rPr>
          <w:rFonts w:asciiTheme="minorHAnsi" w:hAnsiTheme="minorHAnsi"/>
          <w:i/>
        </w:rPr>
        <w:t xml:space="preserve">Email: </w:t>
      </w:r>
      <w:hyperlink r:id="rId9" w:history="1">
        <w:r w:rsidRPr="000A43E2">
          <w:rPr>
            <w:rStyle w:val="Hyperlink"/>
            <w:rFonts w:asciiTheme="minorHAnsi" w:hAnsiTheme="minorHAnsi"/>
            <w:i/>
            <w:color w:val="auto"/>
          </w:rPr>
          <w:t>rhenke@nd.gov</w:t>
        </w:r>
      </w:hyperlink>
    </w:p>
    <w:p w:rsidR="000A43E2" w:rsidRPr="00E13619" w:rsidRDefault="000A43E2" w:rsidP="00E1245D">
      <w:pPr>
        <w:rPr>
          <w:rFonts w:asciiTheme="minorHAnsi" w:hAnsiTheme="minorHAnsi"/>
          <w:color w:val="FF0000"/>
        </w:rPr>
      </w:pPr>
    </w:p>
    <w:p w:rsidR="0054729D" w:rsidRDefault="00E1245D" w:rsidP="00E70DCE">
      <w:pPr>
        <w:rPr>
          <w:rFonts w:asciiTheme="minorHAnsi" w:hAnsiTheme="minorHAnsi"/>
          <w:color w:val="000000" w:themeColor="text1"/>
        </w:rPr>
      </w:pPr>
      <w:r w:rsidRPr="00E13619">
        <w:rPr>
          <w:rFonts w:asciiTheme="minorHAnsi" w:hAnsiTheme="minorHAnsi"/>
          <w:color w:val="FF0000"/>
        </w:rPr>
        <w:t> </w:t>
      </w:r>
      <w:r w:rsidR="00E70DCE" w:rsidRPr="00E13619">
        <w:rPr>
          <w:rFonts w:asciiTheme="minorHAnsi" w:hAnsiTheme="minorHAnsi"/>
          <w:color w:val="FF0000"/>
        </w:rPr>
        <w:t xml:space="preserve">     </w:t>
      </w:r>
      <w:r w:rsidR="00D42E6E" w:rsidRPr="00E13619">
        <w:rPr>
          <w:rFonts w:asciiTheme="minorHAnsi" w:hAnsiTheme="minorHAnsi"/>
          <w:color w:val="000000" w:themeColor="text1"/>
        </w:rPr>
        <w:t>Our focus in the next f</w:t>
      </w:r>
      <w:r w:rsidR="000A43E2">
        <w:rPr>
          <w:rFonts w:asciiTheme="minorHAnsi" w:hAnsiTheme="minorHAnsi"/>
          <w:color w:val="000000" w:themeColor="text1"/>
        </w:rPr>
        <w:t>ew months will be working with l</w:t>
      </w:r>
      <w:r w:rsidR="00D42E6E" w:rsidRPr="00E13619">
        <w:rPr>
          <w:rFonts w:asciiTheme="minorHAnsi" w:hAnsiTheme="minorHAnsi"/>
          <w:color w:val="000000" w:themeColor="text1"/>
        </w:rPr>
        <w:t>egislat</w:t>
      </w:r>
      <w:r w:rsidR="000A43E2">
        <w:rPr>
          <w:rFonts w:asciiTheme="minorHAnsi" w:hAnsiTheme="minorHAnsi"/>
          <w:color w:val="000000" w:themeColor="text1"/>
        </w:rPr>
        <w:t>ors, federal and state authorities in the ten membership states and the c</w:t>
      </w:r>
      <w:r w:rsidR="00D42E6E" w:rsidRPr="00E13619">
        <w:rPr>
          <w:rFonts w:asciiTheme="minorHAnsi" w:hAnsiTheme="minorHAnsi"/>
          <w:color w:val="000000" w:themeColor="text1"/>
        </w:rPr>
        <w:t>ountries of</w:t>
      </w:r>
      <w:r w:rsidR="000A43E2">
        <w:rPr>
          <w:rFonts w:asciiTheme="minorHAnsi" w:hAnsiTheme="minorHAnsi"/>
          <w:color w:val="000000" w:themeColor="text1"/>
        </w:rPr>
        <w:t xml:space="preserve"> Canada and Mexico of the Ports-to-</w:t>
      </w:r>
      <w:r w:rsidR="00D42E6E" w:rsidRPr="00E13619">
        <w:rPr>
          <w:rFonts w:asciiTheme="minorHAnsi" w:hAnsiTheme="minorHAnsi"/>
          <w:color w:val="000000" w:themeColor="text1"/>
        </w:rPr>
        <w:t>Plains Alliance, stressing the importance of transportation and</w:t>
      </w:r>
      <w:r w:rsidR="00491E82" w:rsidRPr="00E13619">
        <w:rPr>
          <w:rFonts w:asciiTheme="minorHAnsi" w:hAnsiTheme="minorHAnsi"/>
          <w:color w:val="000000" w:themeColor="text1"/>
        </w:rPr>
        <w:t xml:space="preserve"> rural</w:t>
      </w:r>
      <w:r w:rsidR="00D42E6E" w:rsidRPr="00E13619">
        <w:rPr>
          <w:rFonts w:asciiTheme="minorHAnsi" w:hAnsiTheme="minorHAnsi"/>
          <w:color w:val="000000" w:themeColor="text1"/>
        </w:rPr>
        <w:t xml:space="preserve"> e</w:t>
      </w:r>
      <w:r w:rsidR="00491E82" w:rsidRPr="00E13619">
        <w:rPr>
          <w:rFonts w:asciiTheme="minorHAnsi" w:hAnsiTheme="minorHAnsi"/>
          <w:color w:val="000000" w:themeColor="text1"/>
        </w:rPr>
        <w:t>conomic growth.  The TREA will also</w:t>
      </w:r>
      <w:r w:rsidR="009D204D" w:rsidRPr="00E13619">
        <w:rPr>
          <w:rFonts w:asciiTheme="minorHAnsi" w:hAnsiTheme="minorHAnsi"/>
          <w:color w:val="000000" w:themeColor="text1"/>
        </w:rPr>
        <w:t xml:space="preserve"> </w:t>
      </w:r>
      <w:r w:rsidR="00D42E6E" w:rsidRPr="00E13619">
        <w:rPr>
          <w:rFonts w:asciiTheme="minorHAnsi" w:hAnsiTheme="minorHAnsi"/>
          <w:color w:val="000000" w:themeColor="text1"/>
        </w:rPr>
        <w:t>work with member communities on marketing economic development opportunity along the corridor highlighting the strengths of the regions.</w:t>
      </w:r>
    </w:p>
    <w:p w:rsidR="000A43E2" w:rsidRPr="00E13619" w:rsidRDefault="000A43E2" w:rsidP="00E70DCE">
      <w:pPr>
        <w:rPr>
          <w:rFonts w:asciiTheme="minorHAnsi" w:hAnsiTheme="minorHAnsi"/>
          <w:color w:val="FF0000"/>
        </w:rPr>
      </w:pPr>
    </w:p>
    <w:p w:rsidR="00491E82" w:rsidRPr="00E13619" w:rsidRDefault="00E70DCE" w:rsidP="0054729D">
      <w:pPr>
        <w:pStyle w:val="Default"/>
        <w:spacing w:after="40"/>
        <w:rPr>
          <w:rFonts w:asciiTheme="minorHAnsi" w:hAnsiTheme="minorHAnsi"/>
          <w:b/>
          <w:bCs/>
          <w:color w:val="000000" w:themeColor="text1"/>
        </w:rPr>
      </w:pPr>
      <w:r w:rsidRPr="00E13619">
        <w:rPr>
          <w:rFonts w:asciiTheme="minorHAnsi" w:hAnsiTheme="minorHAnsi"/>
          <w:color w:val="000000" w:themeColor="text1"/>
        </w:rPr>
        <w:t xml:space="preserve">     </w:t>
      </w:r>
      <w:r w:rsidR="009D204D" w:rsidRPr="00E13619">
        <w:rPr>
          <w:rFonts w:asciiTheme="minorHAnsi" w:hAnsiTheme="minorHAnsi"/>
          <w:color w:val="000000" w:themeColor="text1"/>
        </w:rPr>
        <w:t xml:space="preserve"> I</w:t>
      </w:r>
      <w:r w:rsidR="00B952A2" w:rsidRPr="00E13619">
        <w:rPr>
          <w:rFonts w:asciiTheme="minorHAnsi" w:hAnsiTheme="minorHAnsi"/>
          <w:color w:val="000000" w:themeColor="text1"/>
        </w:rPr>
        <w:t xml:space="preserve"> do want to thank the TREA member</w:t>
      </w:r>
      <w:r w:rsidR="0054729D" w:rsidRPr="00E13619">
        <w:rPr>
          <w:rFonts w:asciiTheme="minorHAnsi" w:hAnsiTheme="minorHAnsi"/>
          <w:color w:val="000000" w:themeColor="text1"/>
        </w:rPr>
        <w:t xml:space="preserve">ship for the continued support. </w:t>
      </w:r>
      <w:r w:rsidR="002E47BF" w:rsidRPr="00E13619">
        <w:rPr>
          <w:rFonts w:asciiTheme="minorHAnsi" w:hAnsiTheme="minorHAnsi"/>
          <w:color w:val="000000" w:themeColor="text1"/>
        </w:rPr>
        <w:t xml:space="preserve"> I have tried to attend </w:t>
      </w:r>
      <w:r w:rsidR="00B952A2" w:rsidRPr="00E13619">
        <w:rPr>
          <w:rFonts w:asciiTheme="minorHAnsi" w:hAnsiTheme="minorHAnsi"/>
          <w:color w:val="000000" w:themeColor="text1"/>
        </w:rPr>
        <w:t xml:space="preserve">scheduled meetings and am aware I have been unable to attend all so </w:t>
      </w:r>
      <w:r w:rsidR="000A43E2">
        <w:rPr>
          <w:rFonts w:asciiTheme="minorHAnsi" w:hAnsiTheme="minorHAnsi"/>
          <w:color w:val="000000" w:themeColor="text1"/>
        </w:rPr>
        <w:t xml:space="preserve">please </w:t>
      </w:r>
      <w:r w:rsidR="00B952A2" w:rsidRPr="00E13619">
        <w:rPr>
          <w:rFonts w:asciiTheme="minorHAnsi" w:hAnsiTheme="minorHAnsi"/>
          <w:color w:val="000000" w:themeColor="text1"/>
        </w:rPr>
        <w:t xml:space="preserve">contact me if you need me to stop in for an update to your community or </w:t>
      </w:r>
      <w:r w:rsidR="002E47BF" w:rsidRPr="00E13619">
        <w:rPr>
          <w:rFonts w:asciiTheme="minorHAnsi" w:hAnsiTheme="minorHAnsi"/>
          <w:color w:val="000000" w:themeColor="text1"/>
        </w:rPr>
        <w:t>organization</w:t>
      </w:r>
    </w:p>
    <w:p w:rsidR="00E70DCE" w:rsidRPr="00E13619" w:rsidRDefault="00E70DCE" w:rsidP="009031B6">
      <w:pPr>
        <w:rPr>
          <w:rFonts w:asciiTheme="minorHAnsi" w:hAnsiTheme="minorHAnsi"/>
        </w:rPr>
      </w:pPr>
    </w:p>
    <w:p w:rsidR="00E70DCE" w:rsidRPr="00E13619" w:rsidRDefault="00E70DCE" w:rsidP="009031B6">
      <w:pPr>
        <w:rPr>
          <w:rFonts w:asciiTheme="minorHAnsi" w:hAnsiTheme="minorHAnsi"/>
        </w:rPr>
      </w:pPr>
    </w:p>
    <w:p w:rsidR="009031B6" w:rsidRPr="00E13619" w:rsidRDefault="009031B6" w:rsidP="009031B6">
      <w:pPr>
        <w:rPr>
          <w:rFonts w:asciiTheme="minorHAnsi" w:hAnsiTheme="minorHAnsi"/>
        </w:rPr>
      </w:pPr>
      <w:r w:rsidRPr="00E13619">
        <w:rPr>
          <w:rFonts w:asciiTheme="minorHAnsi" w:hAnsiTheme="minorHAnsi"/>
        </w:rPr>
        <w:t>Cal Klewin</w:t>
      </w:r>
    </w:p>
    <w:p w:rsidR="009031B6" w:rsidRPr="00E13619" w:rsidRDefault="009031B6" w:rsidP="009031B6">
      <w:pPr>
        <w:rPr>
          <w:rFonts w:asciiTheme="minorHAnsi" w:hAnsiTheme="minorHAnsi"/>
          <w:b/>
          <w:bCs/>
        </w:rPr>
      </w:pPr>
      <w:r w:rsidRPr="00E13619">
        <w:rPr>
          <w:rFonts w:asciiTheme="minorHAnsi" w:hAnsiTheme="minorHAnsi"/>
          <w:b/>
          <w:bCs/>
        </w:rPr>
        <w:t>Theodore Roosevelt Expressway Association</w:t>
      </w:r>
    </w:p>
    <w:p w:rsidR="009031B6" w:rsidRPr="00E13619" w:rsidRDefault="009031B6" w:rsidP="009031B6">
      <w:pPr>
        <w:rPr>
          <w:rFonts w:asciiTheme="minorHAnsi" w:hAnsiTheme="minorHAnsi"/>
        </w:rPr>
      </w:pPr>
      <w:r w:rsidRPr="00E13619">
        <w:rPr>
          <w:rFonts w:asciiTheme="minorHAnsi" w:hAnsiTheme="minorHAnsi"/>
        </w:rPr>
        <w:t>Executive Director</w:t>
      </w:r>
    </w:p>
    <w:p w:rsidR="00BD0613" w:rsidRPr="00E13619" w:rsidRDefault="009031B6" w:rsidP="00BD0613">
      <w:pPr>
        <w:rPr>
          <w:rFonts w:asciiTheme="minorHAnsi" w:hAnsiTheme="minorHAnsi"/>
        </w:rPr>
      </w:pPr>
      <w:r w:rsidRPr="00E13619">
        <w:rPr>
          <w:rFonts w:asciiTheme="minorHAnsi" w:hAnsiTheme="minorHAnsi"/>
        </w:rPr>
        <w:t xml:space="preserve">(701) 577-8110  </w:t>
      </w:r>
      <w:r w:rsidR="005913D8" w:rsidRPr="00E13619">
        <w:rPr>
          <w:rFonts w:asciiTheme="minorHAnsi" w:hAnsiTheme="minorHAnsi"/>
        </w:rPr>
        <w:t xml:space="preserve"> </w:t>
      </w:r>
      <w:r w:rsidRPr="00E13619">
        <w:rPr>
          <w:rFonts w:asciiTheme="minorHAnsi" w:hAnsiTheme="minorHAnsi"/>
        </w:rPr>
        <w:t>Work</w:t>
      </w:r>
      <w:r w:rsidR="00BD0613" w:rsidRPr="00E13619">
        <w:rPr>
          <w:rFonts w:asciiTheme="minorHAnsi" w:hAnsiTheme="minorHAnsi"/>
        </w:rPr>
        <w:t xml:space="preserve">                                       </w:t>
      </w:r>
    </w:p>
    <w:p w:rsidR="00491E82" w:rsidRPr="00E13619" w:rsidRDefault="005913D8" w:rsidP="009031B6">
      <w:pPr>
        <w:rPr>
          <w:rFonts w:asciiTheme="minorHAnsi" w:hAnsiTheme="minorHAnsi"/>
        </w:rPr>
      </w:pPr>
      <w:r w:rsidRPr="00E13619">
        <w:rPr>
          <w:rFonts w:asciiTheme="minorHAnsi" w:hAnsiTheme="minorHAnsi"/>
        </w:rPr>
        <w:t>(701) 523-6171   Mobile</w:t>
      </w:r>
    </w:p>
    <w:p w:rsidR="009031B6" w:rsidRPr="00E13619" w:rsidRDefault="009031B6" w:rsidP="009031B6">
      <w:pPr>
        <w:rPr>
          <w:rFonts w:asciiTheme="minorHAnsi" w:hAnsiTheme="minorHAnsi"/>
        </w:rPr>
      </w:pPr>
      <w:r w:rsidRPr="00E13619">
        <w:rPr>
          <w:rFonts w:asciiTheme="minorHAnsi" w:hAnsiTheme="minorHAnsi"/>
        </w:rPr>
        <w:t xml:space="preserve">701) 523-3189  </w:t>
      </w:r>
      <w:r w:rsidR="005913D8" w:rsidRPr="00E13619">
        <w:rPr>
          <w:rFonts w:asciiTheme="minorHAnsi" w:hAnsiTheme="minorHAnsi"/>
        </w:rPr>
        <w:t xml:space="preserve"> </w:t>
      </w:r>
      <w:r w:rsidRPr="00E13619">
        <w:rPr>
          <w:rFonts w:asciiTheme="minorHAnsi" w:hAnsiTheme="minorHAnsi"/>
        </w:rPr>
        <w:t xml:space="preserve">Home </w:t>
      </w:r>
    </w:p>
    <w:p w:rsidR="009031B6" w:rsidRPr="00E13619" w:rsidRDefault="009031B6" w:rsidP="009031B6">
      <w:pPr>
        <w:rPr>
          <w:rFonts w:asciiTheme="minorHAnsi" w:hAnsiTheme="minorHAnsi"/>
        </w:rPr>
      </w:pPr>
      <w:r w:rsidRPr="00E13619">
        <w:rPr>
          <w:rFonts w:asciiTheme="minorHAnsi" w:hAnsiTheme="minorHAnsi"/>
        </w:rPr>
        <w:t>14610 86th St. SW</w:t>
      </w:r>
    </w:p>
    <w:p w:rsidR="00187324" w:rsidRPr="00E13619" w:rsidRDefault="009031B6" w:rsidP="009031B6">
      <w:pPr>
        <w:rPr>
          <w:rFonts w:asciiTheme="minorHAnsi" w:hAnsiTheme="minorHAnsi"/>
        </w:rPr>
      </w:pPr>
      <w:r w:rsidRPr="00E13619">
        <w:rPr>
          <w:rFonts w:asciiTheme="minorHAnsi" w:hAnsiTheme="minorHAnsi"/>
        </w:rPr>
        <w:t>Bowman, ND 58623</w:t>
      </w:r>
      <w:r w:rsidR="00BD0613" w:rsidRPr="00E13619">
        <w:rPr>
          <w:rFonts w:asciiTheme="minorHAnsi" w:hAnsiTheme="minorHAnsi"/>
        </w:rPr>
        <w:t xml:space="preserve">    </w:t>
      </w:r>
    </w:p>
    <w:sectPr w:rsidR="00187324" w:rsidRPr="00E13619" w:rsidSect="000A43E2">
      <w:headerReference w:type="default" r:id="rId10"/>
      <w:pgSz w:w="12240" w:h="15840"/>
      <w:pgMar w:top="180" w:right="1440" w:bottom="90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98F" w:rsidRDefault="0022398F" w:rsidP="00255A58">
      <w:r>
        <w:separator/>
      </w:r>
    </w:p>
  </w:endnote>
  <w:endnote w:type="continuationSeparator" w:id="0">
    <w:p w:rsidR="0022398F" w:rsidRDefault="0022398F" w:rsidP="00255A5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98F" w:rsidRDefault="0022398F" w:rsidP="00255A58">
      <w:r>
        <w:separator/>
      </w:r>
    </w:p>
  </w:footnote>
  <w:footnote w:type="continuationSeparator" w:id="0">
    <w:p w:rsidR="0022398F" w:rsidRDefault="0022398F" w:rsidP="00255A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4D45" w:rsidRDefault="00F14D45" w:rsidP="000A43E2">
    <w:pPr>
      <w:pStyle w:val="Heade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643A12"/>
    <w:multiLevelType w:val="hybridMultilevel"/>
    <w:tmpl w:val="2D22D0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rsids>
    <w:rsidRoot w:val="005D4F71"/>
    <w:rsid w:val="000015B3"/>
    <w:rsid w:val="000126AA"/>
    <w:rsid w:val="00034E24"/>
    <w:rsid w:val="00035225"/>
    <w:rsid w:val="00037D44"/>
    <w:rsid w:val="00044A46"/>
    <w:rsid w:val="00044E60"/>
    <w:rsid w:val="00047171"/>
    <w:rsid w:val="00057A91"/>
    <w:rsid w:val="00060721"/>
    <w:rsid w:val="000632F6"/>
    <w:rsid w:val="000728F6"/>
    <w:rsid w:val="00081CC7"/>
    <w:rsid w:val="000A3EDC"/>
    <w:rsid w:val="000A43E2"/>
    <w:rsid w:val="000B2612"/>
    <w:rsid w:val="000B52BC"/>
    <w:rsid w:val="000C1D1F"/>
    <w:rsid w:val="000E29A2"/>
    <w:rsid w:val="00105B6B"/>
    <w:rsid w:val="00105DC7"/>
    <w:rsid w:val="00112EEC"/>
    <w:rsid w:val="001369CC"/>
    <w:rsid w:val="0014543C"/>
    <w:rsid w:val="00146A22"/>
    <w:rsid w:val="00171BD4"/>
    <w:rsid w:val="001755DD"/>
    <w:rsid w:val="00187324"/>
    <w:rsid w:val="0019574E"/>
    <w:rsid w:val="001A552D"/>
    <w:rsid w:val="001A7DCB"/>
    <w:rsid w:val="001B0BAF"/>
    <w:rsid w:val="001C41A6"/>
    <w:rsid w:val="001D3090"/>
    <w:rsid w:val="001D4592"/>
    <w:rsid w:val="001E1732"/>
    <w:rsid w:val="00202BA5"/>
    <w:rsid w:val="00211F1F"/>
    <w:rsid w:val="002205BA"/>
    <w:rsid w:val="0022398F"/>
    <w:rsid w:val="00255A58"/>
    <w:rsid w:val="002638C7"/>
    <w:rsid w:val="00282F52"/>
    <w:rsid w:val="00285A23"/>
    <w:rsid w:val="002970ED"/>
    <w:rsid w:val="002973BB"/>
    <w:rsid w:val="002A1741"/>
    <w:rsid w:val="002A4592"/>
    <w:rsid w:val="002B2351"/>
    <w:rsid w:val="002B46FD"/>
    <w:rsid w:val="002C534B"/>
    <w:rsid w:val="002D5AC8"/>
    <w:rsid w:val="002E47BF"/>
    <w:rsid w:val="00300CC8"/>
    <w:rsid w:val="00303ECB"/>
    <w:rsid w:val="00334B00"/>
    <w:rsid w:val="0034653C"/>
    <w:rsid w:val="00351658"/>
    <w:rsid w:val="003743F4"/>
    <w:rsid w:val="00377C1C"/>
    <w:rsid w:val="00380E5D"/>
    <w:rsid w:val="00394830"/>
    <w:rsid w:val="00394CA3"/>
    <w:rsid w:val="003A397D"/>
    <w:rsid w:val="003A46D7"/>
    <w:rsid w:val="003A6827"/>
    <w:rsid w:val="003C7D8A"/>
    <w:rsid w:val="003D20BC"/>
    <w:rsid w:val="003D32E6"/>
    <w:rsid w:val="003D37AF"/>
    <w:rsid w:val="003D6858"/>
    <w:rsid w:val="00407ADD"/>
    <w:rsid w:val="00412105"/>
    <w:rsid w:val="00420831"/>
    <w:rsid w:val="004453C1"/>
    <w:rsid w:val="00460C47"/>
    <w:rsid w:val="00463260"/>
    <w:rsid w:val="0048091D"/>
    <w:rsid w:val="00486B9C"/>
    <w:rsid w:val="00491E82"/>
    <w:rsid w:val="004A0F3A"/>
    <w:rsid w:val="004D40F6"/>
    <w:rsid w:val="004E3DD4"/>
    <w:rsid w:val="004E7B22"/>
    <w:rsid w:val="004F698D"/>
    <w:rsid w:val="005144EB"/>
    <w:rsid w:val="00524617"/>
    <w:rsid w:val="00535FC9"/>
    <w:rsid w:val="0054729D"/>
    <w:rsid w:val="005475AB"/>
    <w:rsid w:val="005508B6"/>
    <w:rsid w:val="00552ABC"/>
    <w:rsid w:val="00562526"/>
    <w:rsid w:val="00582120"/>
    <w:rsid w:val="005913D8"/>
    <w:rsid w:val="005A456F"/>
    <w:rsid w:val="005A7AB2"/>
    <w:rsid w:val="005B3659"/>
    <w:rsid w:val="005C2ACB"/>
    <w:rsid w:val="005C44B8"/>
    <w:rsid w:val="005D4F71"/>
    <w:rsid w:val="005F5C17"/>
    <w:rsid w:val="006302DB"/>
    <w:rsid w:val="00642CD3"/>
    <w:rsid w:val="006556EC"/>
    <w:rsid w:val="0066662C"/>
    <w:rsid w:val="00691F65"/>
    <w:rsid w:val="00692DAA"/>
    <w:rsid w:val="00694DB4"/>
    <w:rsid w:val="006A4E95"/>
    <w:rsid w:val="006A7D46"/>
    <w:rsid w:val="006C7507"/>
    <w:rsid w:val="006D58A1"/>
    <w:rsid w:val="006E38CD"/>
    <w:rsid w:val="007005EE"/>
    <w:rsid w:val="00716B04"/>
    <w:rsid w:val="00736EDE"/>
    <w:rsid w:val="00750848"/>
    <w:rsid w:val="007518BF"/>
    <w:rsid w:val="00752DA5"/>
    <w:rsid w:val="00760DC4"/>
    <w:rsid w:val="00782BA9"/>
    <w:rsid w:val="0079031C"/>
    <w:rsid w:val="00791578"/>
    <w:rsid w:val="007A0148"/>
    <w:rsid w:val="007A4E10"/>
    <w:rsid w:val="007A7025"/>
    <w:rsid w:val="007B057A"/>
    <w:rsid w:val="007B7F3B"/>
    <w:rsid w:val="007D4EEC"/>
    <w:rsid w:val="007F0CAE"/>
    <w:rsid w:val="007F489E"/>
    <w:rsid w:val="00801DAA"/>
    <w:rsid w:val="00803948"/>
    <w:rsid w:val="0081773F"/>
    <w:rsid w:val="00820C17"/>
    <w:rsid w:val="00824047"/>
    <w:rsid w:val="00844583"/>
    <w:rsid w:val="008452F9"/>
    <w:rsid w:val="008555B3"/>
    <w:rsid w:val="00861195"/>
    <w:rsid w:val="008613C5"/>
    <w:rsid w:val="00864862"/>
    <w:rsid w:val="00872D34"/>
    <w:rsid w:val="00873839"/>
    <w:rsid w:val="00886990"/>
    <w:rsid w:val="0089330F"/>
    <w:rsid w:val="008962D5"/>
    <w:rsid w:val="008A3451"/>
    <w:rsid w:val="008A449C"/>
    <w:rsid w:val="008B1BD0"/>
    <w:rsid w:val="008B7F39"/>
    <w:rsid w:val="008E5F75"/>
    <w:rsid w:val="008F70C2"/>
    <w:rsid w:val="008F7F51"/>
    <w:rsid w:val="0090260D"/>
    <w:rsid w:val="00902F7A"/>
    <w:rsid w:val="009031B6"/>
    <w:rsid w:val="00904D3F"/>
    <w:rsid w:val="00912072"/>
    <w:rsid w:val="009416BF"/>
    <w:rsid w:val="00943357"/>
    <w:rsid w:val="00947328"/>
    <w:rsid w:val="0095431C"/>
    <w:rsid w:val="0095734F"/>
    <w:rsid w:val="009648B2"/>
    <w:rsid w:val="0096679E"/>
    <w:rsid w:val="00970822"/>
    <w:rsid w:val="00975619"/>
    <w:rsid w:val="009A4543"/>
    <w:rsid w:val="009C0BEC"/>
    <w:rsid w:val="009D204D"/>
    <w:rsid w:val="009D2F36"/>
    <w:rsid w:val="009D3CF2"/>
    <w:rsid w:val="00A00D87"/>
    <w:rsid w:val="00A10CA4"/>
    <w:rsid w:val="00A14CC4"/>
    <w:rsid w:val="00A175D1"/>
    <w:rsid w:val="00A31896"/>
    <w:rsid w:val="00A52652"/>
    <w:rsid w:val="00A6373C"/>
    <w:rsid w:val="00A900D7"/>
    <w:rsid w:val="00A957D5"/>
    <w:rsid w:val="00A96E37"/>
    <w:rsid w:val="00AA307E"/>
    <w:rsid w:val="00AA66A6"/>
    <w:rsid w:val="00AC4BCB"/>
    <w:rsid w:val="00B02C5C"/>
    <w:rsid w:val="00B065C6"/>
    <w:rsid w:val="00B06836"/>
    <w:rsid w:val="00B37F8C"/>
    <w:rsid w:val="00B5270C"/>
    <w:rsid w:val="00B63185"/>
    <w:rsid w:val="00B67BC8"/>
    <w:rsid w:val="00B86FF8"/>
    <w:rsid w:val="00B952A2"/>
    <w:rsid w:val="00BB5E2A"/>
    <w:rsid w:val="00BC2832"/>
    <w:rsid w:val="00BC48ED"/>
    <w:rsid w:val="00BD0613"/>
    <w:rsid w:val="00BD5422"/>
    <w:rsid w:val="00BF15F8"/>
    <w:rsid w:val="00BF1DDA"/>
    <w:rsid w:val="00C01E63"/>
    <w:rsid w:val="00C05DFB"/>
    <w:rsid w:val="00C07FE2"/>
    <w:rsid w:val="00C301D3"/>
    <w:rsid w:val="00C31139"/>
    <w:rsid w:val="00C3270E"/>
    <w:rsid w:val="00C33A72"/>
    <w:rsid w:val="00C42B0C"/>
    <w:rsid w:val="00C50211"/>
    <w:rsid w:val="00C5081F"/>
    <w:rsid w:val="00C53554"/>
    <w:rsid w:val="00C53F08"/>
    <w:rsid w:val="00C565F3"/>
    <w:rsid w:val="00C64B25"/>
    <w:rsid w:val="00C65D95"/>
    <w:rsid w:val="00C725FE"/>
    <w:rsid w:val="00C7292E"/>
    <w:rsid w:val="00C875E7"/>
    <w:rsid w:val="00C91EE6"/>
    <w:rsid w:val="00CA34BB"/>
    <w:rsid w:val="00CB44E3"/>
    <w:rsid w:val="00CB4E11"/>
    <w:rsid w:val="00CE08BA"/>
    <w:rsid w:val="00D007C6"/>
    <w:rsid w:val="00D00C5A"/>
    <w:rsid w:val="00D31CB7"/>
    <w:rsid w:val="00D35CEC"/>
    <w:rsid w:val="00D42E6E"/>
    <w:rsid w:val="00D4387F"/>
    <w:rsid w:val="00D44B05"/>
    <w:rsid w:val="00D47628"/>
    <w:rsid w:val="00D50193"/>
    <w:rsid w:val="00D82A7E"/>
    <w:rsid w:val="00D84CF8"/>
    <w:rsid w:val="00D97D62"/>
    <w:rsid w:val="00DA5747"/>
    <w:rsid w:val="00DA6C9B"/>
    <w:rsid w:val="00DA7142"/>
    <w:rsid w:val="00DC6CED"/>
    <w:rsid w:val="00DF1EA7"/>
    <w:rsid w:val="00DF43C7"/>
    <w:rsid w:val="00E00FCF"/>
    <w:rsid w:val="00E1245D"/>
    <w:rsid w:val="00E12E20"/>
    <w:rsid w:val="00E13619"/>
    <w:rsid w:val="00E30396"/>
    <w:rsid w:val="00E450C0"/>
    <w:rsid w:val="00E673B0"/>
    <w:rsid w:val="00E70DCE"/>
    <w:rsid w:val="00E93F25"/>
    <w:rsid w:val="00EA28A5"/>
    <w:rsid w:val="00EB0B59"/>
    <w:rsid w:val="00EB5759"/>
    <w:rsid w:val="00ED154D"/>
    <w:rsid w:val="00ED409B"/>
    <w:rsid w:val="00EE7992"/>
    <w:rsid w:val="00EF0D0A"/>
    <w:rsid w:val="00EF7C0E"/>
    <w:rsid w:val="00F112D6"/>
    <w:rsid w:val="00F13D00"/>
    <w:rsid w:val="00F14D45"/>
    <w:rsid w:val="00F17E97"/>
    <w:rsid w:val="00F35717"/>
    <w:rsid w:val="00F635AA"/>
    <w:rsid w:val="00F669A8"/>
    <w:rsid w:val="00F76572"/>
    <w:rsid w:val="00F769BC"/>
    <w:rsid w:val="00F9493A"/>
    <w:rsid w:val="00FB6461"/>
    <w:rsid w:val="00FD4E36"/>
    <w:rsid w:val="00FD6C84"/>
    <w:rsid w:val="00FE0D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9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C565F3"/>
    <w:pPr>
      <w:tabs>
        <w:tab w:val="center" w:pos="4680"/>
        <w:tab w:val="right" w:pos="9360"/>
      </w:tabs>
      <w:jc w:val="center"/>
    </w:pPr>
    <w:rPr>
      <w:rFonts w:ascii="Calibri" w:hAnsi="Calibri"/>
      <w:noProof/>
      <w:sz w:val="22"/>
      <w:szCs w:val="22"/>
    </w:rPr>
  </w:style>
  <w:style w:type="character" w:customStyle="1" w:styleId="HeaderChar">
    <w:name w:val="Header Char"/>
    <w:basedOn w:val="DefaultParagraphFont"/>
    <w:link w:val="Header"/>
    <w:uiPriority w:val="99"/>
    <w:rsid w:val="00C565F3"/>
    <w:rPr>
      <w:noProof/>
      <w:sz w:val="22"/>
      <w:szCs w:val="22"/>
    </w:rPr>
  </w:style>
  <w:style w:type="paragraph" w:styleId="Footer">
    <w:name w:val="footer"/>
    <w:basedOn w:val="Normal"/>
    <w:link w:val="FooterChar"/>
    <w:uiPriority w:val="99"/>
    <w:unhideWhenUsed/>
    <w:rsid w:val="00255A58"/>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55A58"/>
  </w:style>
  <w:style w:type="character" w:styleId="Hyperlink">
    <w:name w:val="Hyperlink"/>
    <w:basedOn w:val="DefaultParagraphFont"/>
    <w:uiPriority w:val="99"/>
    <w:unhideWhenUsed/>
    <w:rsid w:val="00872D34"/>
    <w:rPr>
      <w:color w:val="0000FF"/>
      <w:u w:val="single"/>
    </w:rPr>
  </w:style>
  <w:style w:type="paragraph" w:customStyle="1" w:styleId="Default">
    <w:name w:val="Default"/>
    <w:rsid w:val="00C875E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87324"/>
    <w:rPr>
      <w:b/>
      <w:bCs/>
    </w:rPr>
  </w:style>
  <w:style w:type="character" w:customStyle="1" w:styleId="modeventslatestdate">
    <w:name w:val="mod_events_latest_date"/>
    <w:basedOn w:val="DefaultParagraphFont"/>
    <w:rsid w:val="00187324"/>
  </w:style>
  <w:style w:type="character" w:customStyle="1" w:styleId="modeventslatestcontent">
    <w:name w:val="mod_events_latest_content"/>
    <w:basedOn w:val="DefaultParagraphFont"/>
    <w:rsid w:val="00187324"/>
  </w:style>
  <w:style w:type="paragraph" w:styleId="ListParagraph">
    <w:name w:val="List Paragraph"/>
    <w:basedOn w:val="Normal"/>
    <w:uiPriority w:val="34"/>
    <w:qFormat/>
    <w:rsid w:val="00D84CF8"/>
    <w:pPr>
      <w:ind w:left="720"/>
    </w:pPr>
    <w:rPr>
      <w:rFonts w:ascii="Calibri" w:eastAsiaTheme="minorHAns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1195"/>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A58"/>
    <w:rPr>
      <w:rFonts w:ascii="Tahoma" w:hAnsi="Tahoma" w:cs="Tahoma"/>
      <w:sz w:val="16"/>
      <w:szCs w:val="16"/>
    </w:rPr>
  </w:style>
  <w:style w:type="character" w:customStyle="1" w:styleId="BalloonTextChar">
    <w:name w:val="Balloon Text Char"/>
    <w:basedOn w:val="DefaultParagraphFont"/>
    <w:link w:val="BalloonText"/>
    <w:uiPriority w:val="99"/>
    <w:semiHidden/>
    <w:rsid w:val="00255A58"/>
    <w:rPr>
      <w:rFonts w:ascii="Tahoma" w:hAnsi="Tahoma" w:cs="Tahoma"/>
      <w:sz w:val="16"/>
      <w:szCs w:val="16"/>
    </w:rPr>
  </w:style>
  <w:style w:type="paragraph" w:styleId="Header">
    <w:name w:val="header"/>
    <w:basedOn w:val="Normal"/>
    <w:link w:val="HeaderChar"/>
    <w:uiPriority w:val="99"/>
    <w:unhideWhenUsed/>
    <w:rsid w:val="00C565F3"/>
    <w:pPr>
      <w:tabs>
        <w:tab w:val="center" w:pos="4680"/>
        <w:tab w:val="right" w:pos="9360"/>
      </w:tabs>
      <w:jc w:val="center"/>
    </w:pPr>
    <w:rPr>
      <w:rFonts w:ascii="Calibri" w:hAnsi="Calibri"/>
      <w:noProof/>
      <w:sz w:val="22"/>
      <w:szCs w:val="22"/>
    </w:rPr>
  </w:style>
  <w:style w:type="character" w:customStyle="1" w:styleId="HeaderChar">
    <w:name w:val="Header Char"/>
    <w:basedOn w:val="DefaultParagraphFont"/>
    <w:link w:val="Header"/>
    <w:uiPriority w:val="99"/>
    <w:rsid w:val="00C565F3"/>
    <w:rPr>
      <w:noProof/>
      <w:sz w:val="22"/>
      <w:szCs w:val="22"/>
    </w:rPr>
  </w:style>
  <w:style w:type="paragraph" w:styleId="Footer">
    <w:name w:val="footer"/>
    <w:basedOn w:val="Normal"/>
    <w:link w:val="FooterChar"/>
    <w:uiPriority w:val="99"/>
    <w:unhideWhenUsed/>
    <w:rsid w:val="00255A58"/>
    <w:pPr>
      <w:tabs>
        <w:tab w:val="center" w:pos="4680"/>
        <w:tab w:val="right" w:pos="9360"/>
      </w:tabs>
    </w:pPr>
    <w:rPr>
      <w:rFonts w:ascii="Calibri" w:hAnsi="Calibri"/>
      <w:sz w:val="22"/>
      <w:szCs w:val="22"/>
    </w:rPr>
  </w:style>
  <w:style w:type="character" w:customStyle="1" w:styleId="FooterChar">
    <w:name w:val="Footer Char"/>
    <w:basedOn w:val="DefaultParagraphFont"/>
    <w:link w:val="Footer"/>
    <w:uiPriority w:val="99"/>
    <w:rsid w:val="00255A58"/>
  </w:style>
  <w:style w:type="character" w:styleId="Hyperlink">
    <w:name w:val="Hyperlink"/>
    <w:basedOn w:val="DefaultParagraphFont"/>
    <w:uiPriority w:val="99"/>
    <w:unhideWhenUsed/>
    <w:rsid w:val="00872D34"/>
    <w:rPr>
      <w:color w:val="0000FF"/>
      <w:u w:val="single"/>
    </w:rPr>
  </w:style>
  <w:style w:type="paragraph" w:customStyle="1" w:styleId="Default">
    <w:name w:val="Default"/>
    <w:rsid w:val="00C875E7"/>
    <w:pPr>
      <w:autoSpaceDE w:val="0"/>
      <w:autoSpaceDN w:val="0"/>
      <w:adjustRightInd w:val="0"/>
    </w:pPr>
    <w:rPr>
      <w:rFonts w:ascii="Arial" w:hAnsi="Arial" w:cs="Arial"/>
      <w:color w:val="000000"/>
      <w:sz w:val="24"/>
      <w:szCs w:val="24"/>
    </w:rPr>
  </w:style>
  <w:style w:type="character" w:styleId="Strong">
    <w:name w:val="Strong"/>
    <w:basedOn w:val="DefaultParagraphFont"/>
    <w:uiPriority w:val="22"/>
    <w:qFormat/>
    <w:rsid w:val="00187324"/>
    <w:rPr>
      <w:b/>
      <w:bCs/>
    </w:rPr>
  </w:style>
  <w:style w:type="character" w:customStyle="1" w:styleId="modeventslatestdate">
    <w:name w:val="mod_events_latest_date"/>
    <w:basedOn w:val="DefaultParagraphFont"/>
    <w:rsid w:val="00187324"/>
  </w:style>
  <w:style w:type="character" w:customStyle="1" w:styleId="modeventslatestcontent">
    <w:name w:val="mod_events_latest_content"/>
    <w:basedOn w:val="DefaultParagraphFont"/>
    <w:rsid w:val="00187324"/>
  </w:style>
  <w:style w:type="paragraph" w:styleId="ListParagraph">
    <w:name w:val="List Paragraph"/>
    <w:basedOn w:val="Normal"/>
    <w:uiPriority w:val="34"/>
    <w:qFormat/>
    <w:rsid w:val="00D84CF8"/>
    <w:pPr>
      <w:ind w:left="720"/>
    </w:pPr>
    <w:rPr>
      <w:rFonts w:ascii="Calibri" w:eastAsiaTheme="minorHAnsi" w:hAnsi="Calibri"/>
      <w:sz w:val="22"/>
      <w:szCs w:val="22"/>
    </w:rPr>
  </w:style>
</w:styles>
</file>

<file path=word/webSettings.xml><?xml version="1.0" encoding="utf-8"?>
<w:webSettings xmlns:r="http://schemas.openxmlformats.org/officeDocument/2006/relationships" xmlns:w="http://schemas.openxmlformats.org/wordprocessingml/2006/main">
  <w:divs>
    <w:div w:id="162864052">
      <w:bodyDiv w:val="1"/>
      <w:marLeft w:val="0"/>
      <w:marRight w:val="0"/>
      <w:marTop w:val="0"/>
      <w:marBottom w:val="0"/>
      <w:divBdr>
        <w:top w:val="none" w:sz="0" w:space="0" w:color="auto"/>
        <w:left w:val="none" w:sz="0" w:space="0" w:color="auto"/>
        <w:bottom w:val="none" w:sz="0" w:space="0" w:color="auto"/>
        <w:right w:val="none" w:sz="0" w:space="0" w:color="auto"/>
      </w:divBdr>
    </w:div>
    <w:div w:id="415056504">
      <w:bodyDiv w:val="1"/>
      <w:marLeft w:val="0"/>
      <w:marRight w:val="0"/>
      <w:marTop w:val="0"/>
      <w:marBottom w:val="0"/>
      <w:divBdr>
        <w:top w:val="none" w:sz="0" w:space="0" w:color="auto"/>
        <w:left w:val="none" w:sz="0" w:space="0" w:color="auto"/>
        <w:bottom w:val="none" w:sz="0" w:space="0" w:color="auto"/>
        <w:right w:val="none" w:sz="0" w:space="0" w:color="auto"/>
      </w:divBdr>
    </w:div>
    <w:div w:id="504249442">
      <w:bodyDiv w:val="1"/>
      <w:marLeft w:val="0"/>
      <w:marRight w:val="0"/>
      <w:marTop w:val="0"/>
      <w:marBottom w:val="0"/>
      <w:divBdr>
        <w:top w:val="none" w:sz="0" w:space="0" w:color="auto"/>
        <w:left w:val="none" w:sz="0" w:space="0" w:color="auto"/>
        <w:bottom w:val="none" w:sz="0" w:space="0" w:color="auto"/>
        <w:right w:val="none" w:sz="0" w:space="0" w:color="auto"/>
      </w:divBdr>
    </w:div>
    <w:div w:id="673532584">
      <w:bodyDiv w:val="1"/>
      <w:marLeft w:val="0"/>
      <w:marRight w:val="0"/>
      <w:marTop w:val="0"/>
      <w:marBottom w:val="0"/>
      <w:divBdr>
        <w:top w:val="none" w:sz="0" w:space="0" w:color="auto"/>
        <w:left w:val="none" w:sz="0" w:space="0" w:color="auto"/>
        <w:bottom w:val="none" w:sz="0" w:space="0" w:color="auto"/>
        <w:right w:val="none" w:sz="0" w:space="0" w:color="auto"/>
      </w:divBdr>
      <w:divsChild>
        <w:div w:id="700591065">
          <w:marLeft w:val="0"/>
          <w:marRight w:val="0"/>
          <w:marTop w:val="0"/>
          <w:marBottom w:val="0"/>
          <w:divBdr>
            <w:top w:val="none" w:sz="0" w:space="0" w:color="auto"/>
            <w:left w:val="none" w:sz="0" w:space="0" w:color="auto"/>
            <w:bottom w:val="none" w:sz="0" w:space="0" w:color="auto"/>
            <w:right w:val="none" w:sz="0" w:space="0" w:color="auto"/>
          </w:divBdr>
          <w:divsChild>
            <w:div w:id="1658339804">
              <w:marLeft w:val="0"/>
              <w:marRight w:val="0"/>
              <w:marTop w:val="0"/>
              <w:marBottom w:val="0"/>
              <w:divBdr>
                <w:top w:val="none" w:sz="0" w:space="0" w:color="auto"/>
                <w:left w:val="none" w:sz="0" w:space="0" w:color="auto"/>
                <w:bottom w:val="none" w:sz="0" w:space="0" w:color="auto"/>
                <w:right w:val="none" w:sz="0" w:space="0" w:color="auto"/>
              </w:divBdr>
              <w:divsChild>
                <w:div w:id="1292437147">
                  <w:marLeft w:val="0"/>
                  <w:marRight w:val="0"/>
                  <w:marTop w:val="0"/>
                  <w:marBottom w:val="0"/>
                  <w:divBdr>
                    <w:top w:val="none" w:sz="0" w:space="0" w:color="auto"/>
                    <w:left w:val="none" w:sz="0" w:space="0" w:color="auto"/>
                    <w:bottom w:val="none" w:sz="0" w:space="0" w:color="auto"/>
                    <w:right w:val="none" w:sz="0" w:space="0" w:color="auto"/>
                  </w:divBdr>
                  <w:divsChild>
                    <w:div w:id="454756204">
                      <w:marLeft w:val="0"/>
                      <w:marRight w:val="0"/>
                      <w:marTop w:val="0"/>
                      <w:marBottom w:val="0"/>
                      <w:divBdr>
                        <w:top w:val="none" w:sz="0" w:space="0" w:color="auto"/>
                        <w:left w:val="none" w:sz="0" w:space="0" w:color="auto"/>
                        <w:bottom w:val="none" w:sz="0" w:space="0" w:color="auto"/>
                        <w:right w:val="none" w:sz="0" w:space="0" w:color="auto"/>
                      </w:divBdr>
                      <w:divsChild>
                        <w:div w:id="1410419167">
                          <w:marLeft w:val="0"/>
                          <w:marRight w:val="0"/>
                          <w:marTop w:val="0"/>
                          <w:marBottom w:val="0"/>
                          <w:divBdr>
                            <w:top w:val="none" w:sz="0" w:space="0" w:color="auto"/>
                            <w:left w:val="none" w:sz="0" w:space="0" w:color="auto"/>
                            <w:bottom w:val="none" w:sz="0" w:space="0" w:color="auto"/>
                            <w:right w:val="none" w:sz="0" w:space="0" w:color="auto"/>
                          </w:divBdr>
                          <w:divsChild>
                            <w:div w:id="725224518">
                              <w:marLeft w:val="0"/>
                              <w:marRight w:val="0"/>
                              <w:marTop w:val="0"/>
                              <w:marBottom w:val="0"/>
                              <w:divBdr>
                                <w:top w:val="none" w:sz="0" w:space="0" w:color="auto"/>
                                <w:left w:val="none" w:sz="0" w:space="0" w:color="auto"/>
                                <w:bottom w:val="none" w:sz="0" w:space="0" w:color="auto"/>
                                <w:right w:val="none" w:sz="0" w:space="0" w:color="auto"/>
                              </w:divBdr>
                              <w:divsChild>
                                <w:div w:id="215119661">
                                  <w:marLeft w:val="0"/>
                                  <w:marRight w:val="0"/>
                                  <w:marTop w:val="0"/>
                                  <w:marBottom w:val="0"/>
                                  <w:divBdr>
                                    <w:top w:val="none" w:sz="0" w:space="0" w:color="auto"/>
                                    <w:left w:val="none" w:sz="0" w:space="0" w:color="auto"/>
                                    <w:bottom w:val="none" w:sz="0" w:space="0" w:color="auto"/>
                                    <w:right w:val="none" w:sz="0" w:space="0" w:color="auto"/>
                                  </w:divBdr>
                                  <w:divsChild>
                                    <w:div w:id="2018191016">
                                      <w:marLeft w:val="0"/>
                                      <w:marRight w:val="0"/>
                                      <w:marTop w:val="0"/>
                                      <w:marBottom w:val="0"/>
                                      <w:divBdr>
                                        <w:top w:val="none" w:sz="0" w:space="0" w:color="auto"/>
                                        <w:left w:val="none" w:sz="0" w:space="0" w:color="auto"/>
                                        <w:bottom w:val="none" w:sz="0" w:space="0" w:color="auto"/>
                                        <w:right w:val="none" w:sz="0" w:space="0" w:color="auto"/>
                                      </w:divBdr>
                                      <w:divsChild>
                                        <w:div w:id="1898783493">
                                          <w:marLeft w:val="0"/>
                                          <w:marRight w:val="0"/>
                                          <w:marTop w:val="0"/>
                                          <w:marBottom w:val="0"/>
                                          <w:divBdr>
                                            <w:top w:val="none" w:sz="0" w:space="0" w:color="auto"/>
                                            <w:left w:val="none" w:sz="0" w:space="0" w:color="auto"/>
                                            <w:bottom w:val="none" w:sz="0" w:space="0" w:color="auto"/>
                                            <w:right w:val="none" w:sz="0" w:space="0" w:color="auto"/>
                                          </w:divBdr>
                                          <w:divsChild>
                                            <w:div w:id="375200119">
                                              <w:marLeft w:val="105"/>
                                              <w:marRight w:val="105"/>
                                              <w:marTop w:val="0"/>
                                              <w:marBottom w:val="210"/>
                                              <w:divBdr>
                                                <w:top w:val="none" w:sz="0" w:space="0" w:color="auto"/>
                                                <w:left w:val="none" w:sz="0" w:space="0" w:color="auto"/>
                                                <w:bottom w:val="none" w:sz="0" w:space="0" w:color="auto"/>
                                                <w:right w:val="none" w:sz="0" w:space="0" w:color="auto"/>
                                              </w:divBdr>
                                              <w:divsChild>
                                                <w:div w:id="2095780796">
                                                  <w:marLeft w:val="0"/>
                                                  <w:marRight w:val="0"/>
                                                  <w:marTop w:val="0"/>
                                                  <w:marBottom w:val="0"/>
                                                  <w:divBdr>
                                                    <w:top w:val="single" w:sz="6" w:space="15" w:color="C5C5C5"/>
                                                    <w:left w:val="single" w:sz="6" w:space="15" w:color="C5C5C5"/>
                                                    <w:bottom w:val="single" w:sz="6" w:space="12" w:color="C5C5C5"/>
                                                    <w:right w:val="single" w:sz="6" w:space="15" w:color="C5C5C5"/>
                                                  </w:divBdr>
                                                  <w:divsChild>
                                                    <w:div w:id="1905212467">
                                                      <w:marLeft w:val="0"/>
                                                      <w:marRight w:val="0"/>
                                                      <w:marTop w:val="0"/>
                                                      <w:marBottom w:val="0"/>
                                                      <w:divBdr>
                                                        <w:top w:val="none" w:sz="0" w:space="0" w:color="auto"/>
                                                        <w:left w:val="none" w:sz="0" w:space="0" w:color="auto"/>
                                                        <w:bottom w:val="none" w:sz="0" w:space="0" w:color="auto"/>
                                                        <w:right w:val="none" w:sz="0" w:space="0" w:color="auto"/>
                                                      </w:divBdr>
                                                      <w:divsChild>
                                                        <w:div w:id="194310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28200112">
      <w:bodyDiv w:val="1"/>
      <w:marLeft w:val="0"/>
      <w:marRight w:val="0"/>
      <w:marTop w:val="0"/>
      <w:marBottom w:val="0"/>
      <w:divBdr>
        <w:top w:val="none" w:sz="0" w:space="0" w:color="auto"/>
        <w:left w:val="none" w:sz="0" w:space="0" w:color="auto"/>
        <w:bottom w:val="none" w:sz="0" w:space="0" w:color="auto"/>
        <w:right w:val="none" w:sz="0" w:space="0" w:color="auto"/>
      </w:divBdr>
    </w:div>
    <w:div w:id="1070885501">
      <w:bodyDiv w:val="1"/>
      <w:marLeft w:val="0"/>
      <w:marRight w:val="0"/>
      <w:marTop w:val="0"/>
      <w:marBottom w:val="0"/>
      <w:divBdr>
        <w:top w:val="none" w:sz="0" w:space="0" w:color="auto"/>
        <w:left w:val="none" w:sz="0" w:space="0" w:color="auto"/>
        <w:bottom w:val="none" w:sz="0" w:space="0" w:color="auto"/>
        <w:right w:val="none" w:sz="0" w:space="0" w:color="auto"/>
      </w:divBdr>
    </w:div>
    <w:div w:id="1075976443">
      <w:bodyDiv w:val="1"/>
      <w:marLeft w:val="0"/>
      <w:marRight w:val="0"/>
      <w:marTop w:val="0"/>
      <w:marBottom w:val="0"/>
      <w:divBdr>
        <w:top w:val="none" w:sz="0" w:space="0" w:color="auto"/>
        <w:left w:val="none" w:sz="0" w:space="0" w:color="auto"/>
        <w:bottom w:val="none" w:sz="0" w:space="0" w:color="auto"/>
        <w:right w:val="none" w:sz="0" w:space="0" w:color="auto"/>
      </w:divBdr>
    </w:div>
    <w:div w:id="1339848099">
      <w:bodyDiv w:val="1"/>
      <w:marLeft w:val="0"/>
      <w:marRight w:val="0"/>
      <w:marTop w:val="0"/>
      <w:marBottom w:val="0"/>
      <w:divBdr>
        <w:top w:val="none" w:sz="0" w:space="0" w:color="auto"/>
        <w:left w:val="none" w:sz="0" w:space="0" w:color="auto"/>
        <w:bottom w:val="none" w:sz="0" w:space="0" w:color="auto"/>
        <w:right w:val="none" w:sz="0" w:space="0" w:color="auto"/>
      </w:divBdr>
    </w:div>
    <w:div w:id="1500194559">
      <w:bodyDiv w:val="1"/>
      <w:marLeft w:val="0"/>
      <w:marRight w:val="0"/>
      <w:marTop w:val="0"/>
      <w:marBottom w:val="0"/>
      <w:divBdr>
        <w:top w:val="none" w:sz="0" w:space="0" w:color="auto"/>
        <w:left w:val="none" w:sz="0" w:space="0" w:color="auto"/>
        <w:bottom w:val="none" w:sz="0" w:space="0" w:color="auto"/>
        <w:right w:val="none" w:sz="0" w:space="0" w:color="auto"/>
      </w:divBdr>
    </w:div>
    <w:div w:id="1558129769">
      <w:bodyDiv w:val="1"/>
      <w:marLeft w:val="0"/>
      <w:marRight w:val="0"/>
      <w:marTop w:val="0"/>
      <w:marBottom w:val="0"/>
      <w:divBdr>
        <w:top w:val="none" w:sz="0" w:space="0" w:color="auto"/>
        <w:left w:val="none" w:sz="0" w:space="0" w:color="auto"/>
        <w:bottom w:val="none" w:sz="0" w:space="0" w:color="auto"/>
        <w:right w:val="none" w:sz="0" w:space="0" w:color="auto"/>
      </w:divBdr>
    </w:div>
    <w:div w:id="173928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henke@n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1AA8-7D4E-415C-BA28-3D958F5AF7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5417</CharactersWithSpaces>
  <SharedDoc>false</SharedDoc>
  <HLinks>
    <vt:vector size="6" baseType="variant">
      <vt:variant>
        <vt:i4>5439579</vt:i4>
      </vt:variant>
      <vt:variant>
        <vt:i4>3</vt:i4>
      </vt:variant>
      <vt:variant>
        <vt:i4>0</vt:i4>
      </vt:variant>
      <vt:variant>
        <vt:i4>5</vt:i4>
      </vt:variant>
      <vt:variant>
        <vt:lpwstr>http://www.trexpressway.com/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Cal Klewin</cp:lastModifiedBy>
  <cp:revision>2</cp:revision>
  <cp:lastPrinted>2011-07-07T13:13:00Z</cp:lastPrinted>
  <dcterms:created xsi:type="dcterms:W3CDTF">2016-04-07T17:19:00Z</dcterms:created>
  <dcterms:modified xsi:type="dcterms:W3CDTF">2016-04-07T17:19:00Z</dcterms:modified>
</cp:coreProperties>
</file>